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jc w:val="center"/>
        <w:rPr/>
      </w:pPr>
      <w:bookmarkStart w:colFirst="0" w:colLast="0" w:name="_7sa4zxkhmsum" w:id="0"/>
      <w:bookmarkEnd w:id="0"/>
      <w:r w:rsidDel="00000000" w:rsidR="00000000" w:rsidRPr="00000000">
        <w:rPr>
          <w:rtl w:val="0"/>
        </w:rPr>
        <w:t xml:space="preserve">INFO7374 - Team 6 </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jc w:val="center"/>
        <w:rPr/>
      </w:pPr>
      <w:bookmarkStart w:colFirst="0" w:colLast="0" w:name="_y9rluavm6qbs" w:id="1"/>
      <w:bookmarkEnd w:id="1"/>
      <w:r w:rsidDel="00000000" w:rsidR="00000000" w:rsidRPr="00000000">
        <w:rPr>
          <w:rtl w:val="0"/>
        </w:rPr>
        <w:t xml:space="preserve">Alibaba Dataset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spacing w:before="80" w:line="240" w:lineRule="auto"/>
            <w:ind w:left="0" w:firstLine="0"/>
            <w:rPr>
              <w:b w:val="1"/>
              <w:color w:val="f1c232"/>
              <w:u w:val="single"/>
            </w:rPr>
          </w:pPr>
          <w:r w:rsidDel="00000000" w:rsidR="00000000" w:rsidRPr="00000000">
            <w:fldChar w:fldCharType="begin"/>
            <w:instrText xml:space="preserve"> TOC \h \u \z \n </w:instrText>
            <w:fldChar w:fldCharType="separate"/>
          </w:r>
          <w:hyperlink w:anchor="_osapyzlkw3bd">
            <w:r w:rsidDel="00000000" w:rsidR="00000000" w:rsidRPr="00000000">
              <w:rPr>
                <w:b w:val="1"/>
                <w:color w:val="1155cc"/>
                <w:u w:val="single"/>
                <w:rtl w:val="0"/>
              </w:rPr>
              <w:t xml:space="preserve">About Alibaba</w:t>
            </w:r>
          </w:hyperlink>
          <w:r w:rsidDel="00000000" w:rsidR="00000000" w:rsidRPr="00000000">
            <w:rPr>
              <w:rtl w:val="0"/>
            </w:rPr>
          </w:r>
        </w:p>
        <w:p w:rsidR="00000000" w:rsidDel="00000000" w:rsidP="00000000" w:rsidRDefault="00000000" w:rsidRPr="00000000" w14:paraId="00000005">
          <w:pPr>
            <w:spacing w:before="200" w:line="240" w:lineRule="auto"/>
            <w:rPr>
              <w:b w:val="1"/>
              <w:color w:val="f1c232"/>
              <w:u w:val="single"/>
            </w:rPr>
          </w:pPr>
          <w:hyperlink w:anchor="_wkzfnc6ylj6j">
            <w:r w:rsidDel="00000000" w:rsidR="00000000" w:rsidRPr="00000000">
              <w:rPr>
                <w:b w:val="1"/>
                <w:color w:val="1155cc"/>
                <w:u w:val="single"/>
                <w:rtl w:val="0"/>
              </w:rPr>
              <w:t xml:space="preserve">What are we doing for Marketa?</w:t>
            </w:r>
          </w:hyperlink>
          <w:r w:rsidDel="00000000" w:rsidR="00000000" w:rsidRPr="00000000">
            <w:rPr>
              <w:rtl w:val="0"/>
            </w:rPr>
          </w:r>
        </w:p>
        <w:p w:rsidR="00000000" w:rsidDel="00000000" w:rsidP="00000000" w:rsidRDefault="00000000" w:rsidRPr="00000000" w14:paraId="00000006">
          <w:pPr>
            <w:spacing w:before="60" w:line="240" w:lineRule="auto"/>
            <w:ind w:left="360" w:firstLine="0"/>
            <w:rPr>
              <w:color w:val="666666"/>
              <w:u w:val="single"/>
            </w:rPr>
          </w:pPr>
          <w:hyperlink w:anchor="_sew7rv6ox3j6">
            <w:r w:rsidDel="00000000" w:rsidR="00000000" w:rsidRPr="00000000">
              <w:rPr>
                <w:color w:val="1155cc"/>
                <w:u w:val="single"/>
                <w:rtl w:val="0"/>
              </w:rPr>
              <w:t xml:space="preserve">What?</w:t>
            </w:r>
          </w:hyperlink>
          <w:r w:rsidDel="00000000" w:rsidR="00000000" w:rsidRPr="00000000">
            <w:rPr>
              <w:rtl w:val="0"/>
            </w:rPr>
          </w:r>
        </w:p>
        <w:p w:rsidR="00000000" w:rsidDel="00000000" w:rsidP="00000000" w:rsidRDefault="00000000" w:rsidRPr="00000000" w14:paraId="00000007">
          <w:pPr>
            <w:spacing w:before="60" w:line="240" w:lineRule="auto"/>
            <w:ind w:left="360" w:firstLine="0"/>
            <w:rPr>
              <w:color w:val="666666"/>
              <w:u w:val="single"/>
            </w:rPr>
          </w:pPr>
          <w:hyperlink w:anchor="_1f66uplwev6o">
            <w:r w:rsidDel="00000000" w:rsidR="00000000" w:rsidRPr="00000000">
              <w:rPr>
                <w:color w:val="1155cc"/>
                <w:u w:val="single"/>
                <w:rtl w:val="0"/>
              </w:rPr>
              <w:t xml:space="preserve">Why?</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b w:val="1"/>
              <w:color w:val="f1c232"/>
              <w:u w:val="single"/>
            </w:rPr>
          </w:pPr>
          <w:hyperlink w:anchor="_cfuskcs60fvj">
            <w:r w:rsidDel="00000000" w:rsidR="00000000" w:rsidRPr="00000000">
              <w:rPr>
                <w:color w:val="1155cc"/>
                <w:u w:val="single"/>
                <w:rtl w:val="0"/>
              </w:rPr>
              <w:t xml:space="preserve">Where?</w:t>
            </w:r>
          </w:hyperlink>
          <w:r w:rsidDel="00000000" w:rsidR="00000000" w:rsidRPr="00000000">
            <w:rPr>
              <w:b w:val="1"/>
              <w:color w:val="f1c232"/>
              <w:u w:val="single"/>
              <w:rtl w:val="0"/>
            </w:rPr>
            <w:br w:type="textWrapping"/>
          </w:r>
        </w:p>
        <w:p w:rsidR="00000000" w:rsidDel="00000000" w:rsidP="00000000" w:rsidRDefault="00000000" w:rsidRPr="00000000" w14:paraId="00000009">
          <w:pPr>
            <w:spacing w:before="60" w:line="240" w:lineRule="auto"/>
            <w:ind w:left="0" w:firstLine="0"/>
            <w:rPr>
              <w:b w:val="1"/>
              <w:color w:val="666666"/>
              <w:u w:val="single"/>
            </w:rPr>
          </w:pPr>
          <w:hyperlink w:anchor="_dp8rg7xvt0kr">
            <w:r w:rsidDel="00000000" w:rsidR="00000000" w:rsidRPr="00000000">
              <w:rPr>
                <w:b w:val="1"/>
                <w:color w:val="1155cc"/>
                <w:u w:val="single"/>
                <w:rtl w:val="0"/>
              </w:rPr>
              <w:t xml:space="preserve">Design Implementation</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b w:val="1"/>
              <w:color w:val="f1c232"/>
              <w:u w:val="single"/>
            </w:rPr>
          </w:pPr>
          <w:hyperlink w:anchor="_tz7gq35tz8yv">
            <w:r w:rsidDel="00000000" w:rsidR="00000000" w:rsidRPr="00000000">
              <w:rPr>
                <w:b w:val="1"/>
                <w:color w:val="1155cc"/>
                <w:u w:val="single"/>
                <w:rtl w:val="0"/>
              </w:rPr>
              <w:t xml:space="preserve">Pandas/Python</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color w:val="666666"/>
              <w:u w:val="single"/>
            </w:rPr>
          </w:pPr>
          <w:hyperlink w:anchor="_lkueg8mu0531">
            <w:r w:rsidDel="00000000" w:rsidR="00000000" w:rsidRPr="00000000">
              <w:rPr>
                <w:color w:val="1155cc"/>
                <w:u w:val="single"/>
                <w:rtl w:val="0"/>
              </w:rPr>
              <w:t xml:space="preserve">How we used Pandas?</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color w:val="666666"/>
              <w:u w:val="single"/>
            </w:rPr>
          </w:pPr>
          <w:hyperlink w:anchor="_ot7257sybf8l">
            <w:r w:rsidDel="00000000" w:rsidR="00000000" w:rsidRPr="00000000">
              <w:rPr>
                <w:color w:val="1155cc"/>
                <w:u w:val="single"/>
                <w:rtl w:val="0"/>
              </w:rPr>
              <w:t xml:space="preserve">What are the pros?</w:t>
            </w:r>
          </w:hyperlink>
          <w:r w:rsidDel="00000000" w:rsidR="00000000" w:rsidRPr="00000000">
            <w:rPr>
              <w:rtl w:val="0"/>
            </w:rPr>
          </w:r>
        </w:p>
        <w:p w:rsidR="00000000" w:rsidDel="00000000" w:rsidP="00000000" w:rsidRDefault="00000000" w:rsidRPr="00000000" w14:paraId="0000000D">
          <w:pPr>
            <w:spacing w:before="60" w:line="240" w:lineRule="auto"/>
            <w:ind w:left="360" w:firstLine="0"/>
            <w:rPr>
              <w:color w:val="666666"/>
            </w:rPr>
          </w:pPr>
          <w:hyperlink w:anchor="_15xcaa12czr3">
            <w:r w:rsidDel="00000000" w:rsidR="00000000" w:rsidRPr="00000000">
              <w:rPr>
                <w:color w:val="1155cc"/>
                <w:u w:val="single"/>
                <w:rtl w:val="0"/>
              </w:rPr>
              <w:t xml:space="preserve">Big Spender &amp; Many Orders</w:t>
            </w:r>
          </w:hyperlink>
          <w:r w:rsidDel="00000000" w:rsidR="00000000" w:rsidRPr="00000000">
            <w:rPr>
              <w:rtl w:val="0"/>
            </w:rPr>
          </w:r>
        </w:p>
        <w:p w:rsidR="00000000" w:rsidDel="00000000" w:rsidP="00000000" w:rsidRDefault="00000000" w:rsidRPr="00000000" w14:paraId="0000000E">
          <w:pPr>
            <w:spacing w:before="60" w:line="240" w:lineRule="auto"/>
            <w:ind w:left="360" w:firstLine="0"/>
            <w:rPr>
              <w:color w:val="1155cc"/>
              <w:u w:val="single"/>
            </w:rPr>
          </w:pPr>
          <w:hyperlink w:anchor="_fbotdkb7go47">
            <w:r w:rsidDel="00000000" w:rsidR="00000000" w:rsidRPr="00000000">
              <w:rPr>
                <w:color w:val="1155cc"/>
                <w:u w:val="single"/>
                <w:rtl w:val="0"/>
              </w:rPr>
              <w:t xml:space="preserve">Faker Implementation</w:t>
            </w:r>
          </w:hyperlink>
          <w:r w:rsidDel="00000000" w:rsidR="00000000" w:rsidRPr="00000000">
            <w:rPr>
              <w:rtl w:val="0"/>
            </w:rPr>
          </w:r>
        </w:p>
        <w:p w:rsidR="00000000" w:rsidDel="00000000" w:rsidP="00000000" w:rsidRDefault="00000000" w:rsidRPr="00000000" w14:paraId="0000000F">
          <w:pPr>
            <w:spacing w:before="200" w:line="240" w:lineRule="auto"/>
            <w:rPr>
              <w:b w:val="1"/>
              <w:color w:val="f1c232"/>
              <w:u w:val="single"/>
            </w:rPr>
          </w:pPr>
          <w:hyperlink w:anchor="_in6ayhlx2sm6">
            <w:r w:rsidDel="00000000" w:rsidR="00000000" w:rsidRPr="00000000">
              <w:rPr>
                <w:b w:val="1"/>
                <w:color w:val="1155cc"/>
                <w:u w:val="single"/>
                <w:rtl w:val="0"/>
              </w:rPr>
              <w:t xml:space="preserve">XSV</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color w:val="666666"/>
              <w:u w:val="single"/>
            </w:rPr>
          </w:pPr>
          <w:hyperlink w:anchor="_7dn9irob1tfh">
            <w:r w:rsidDel="00000000" w:rsidR="00000000" w:rsidRPr="00000000">
              <w:rPr>
                <w:color w:val="1155cc"/>
                <w:u w:val="single"/>
                <w:rtl w:val="0"/>
              </w:rPr>
              <w:t xml:space="preserve">How we used XSV?</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color w:val="1155cc"/>
              <w:u w:val="single"/>
            </w:rPr>
          </w:pPr>
          <w:hyperlink w:anchor="_lkueg8mu0531">
            <w:r w:rsidDel="00000000" w:rsidR="00000000" w:rsidRPr="00000000">
              <w:rPr>
                <w:color w:val="1155cc"/>
                <w:u w:val="single"/>
                <w:rtl w:val="0"/>
              </w:rPr>
              <w:t xml:space="preserve">What are the pros?</w:t>
            </w:r>
          </w:hyperlink>
          <w:r w:rsidDel="00000000" w:rsidR="00000000" w:rsidRPr="00000000">
            <w:rPr>
              <w:rtl w:val="0"/>
            </w:rPr>
          </w:r>
        </w:p>
        <w:p w:rsidR="00000000" w:rsidDel="00000000" w:rsidP="00000000" w:rsidRDefault="00000000" w:rsidRPr="00000000" w14:paraId="00000012">
          <w:pPr>
            <w:spacing w:before="200" w:line="240" w:lineRule="auto"/>
            <w:rPr>
              <w:b w:val="1"/>
              <w:color w:val="f1c232"/>
              <w:u w:val="single"/>
            </w:rPr>
          </w:pPr>
          <w:hyperlink w:anchor="_rovvhk6q5v1g">
            <w:r w:rsidDel="00000000" w:rsidR="00000000" w:rsidRPr="00000000">
              <w:rPr>
                <w:b w:val="1"/>
                <w:color w:val="1155cc"/>
                <w:u w:val="single"/>
                <w:rtl w:val="0"/>
              </w:rPr>
              <w:t xml:space="preserve">Trifacta</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color w:val="666666"/>
              <w:u w:val="single"/>
            </w:rPr>
          </w:pPr>
          <w:hyperlink w:anchor="_e9k7rq2rnh35">
            <w:r w:rsidDel="00000000" w:rsidR="00000000" w:rsidRPr="00000000">
              <w:rPr>
                <w:color w:val="1155cc"/>
                <w:u w:val="single"/>
                <w:rtl w:val="0"/>
              </w:rPr>
              <w:t xml:space="preserve">How we used Trifacta?</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color w:val="1155cc"/>
              <w:u w:val="single"/>
            </w:rPr>
          </w:pPr>
          <w:hyperlink w:anchor="_piwhsskdg82d">
            <w:r w:rsidDel="00000000" w:rsidR="00000000" w:rsidRPr="00000000">
              <w:rPr>
                <w:color w:val="1155cc"/>
                <w:u w:val="single"/>
                <w:rtl w:val="0"/>
              </w:rPr>
              <w:t xml:space="preserve">What are the pros?</w:t>
            </w:r>
          </w:hyperlink>
          <w:r w:rsidDel="00000000" w:rsidR="00000000" w:rsidRPr="00000000">
            <w:rPr>
              <w:rtl w:val="0"/>
            </w:rPr>
          </w:r>
        </w:p>
        <w:p w:rsidR="00000000" w:rsidDel="00000000" w:rsidP="00000000" w:rsidRDefault="00000000" w:rsidRPr="00000000" w14:paraId="00000015">
          <w:pPr>
            <w:spacing w:before="200" w:line="240" w:lineRule="auto"/>
            <w:rPr>
              <w:b w:val="1"/>
              <w:color w:val="f1c232"/>
              <w:u w:val="single"/>
            </w:rPr>
          </w:pPr>
          <w:hyperlink w:anchor="_rdcq1eknnfhk">
            <w:r w:rsidDel="00000000" w:rsidR="00000000" w:rsidRPr="00000000">
              <w:rPr>
                <w:b w:val="1"/>
                <w:color w:val="1155cc"/>
                <w:u w:val="single"/>
                <w:rtl w:val="0"/>
              </w:rPr>
              <w:t xml:space="preserve">Salesforce einstein analytics</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color w:val="666666"/>
              <w:u w:val="single"/>
            </w:rPr>
          </w:pPr>
          <w:hyperlink w:anchor="_brh3tac724jw">
            <w:r w:rsidDel="00000000" w:rsidR="00000000" w:rsidRPr="00000000">
              <w:rPr>
                <w:color w:val="1155cc"/>
                <w:u w:val="single"/>
                <w:rtl w:val="0"/>
              </w:rPr>
              <w:t xml:space="preserve">How we used Einstein Analytics?</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color w:val="1155cc"/>
              <w:u w:val="single"/>
            </w:rPr>
          </w:pPr>
          <w:hyperlink w:anchor="_7xm4srjz8oti">
            <w:r w:rsidDel="00000000" w:rsidR="00000000" w:rsidRPr="00000000">
              <w:rPr>
                <w:color w:val="1155cc"/>
                <w:u w:val="single"/>
                <w:rtl w:val="0"/>
              </w:rPr>
              <w:t xml:space="preserve">What are the pros?</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color w:val="1155cc"/>
              <w:u w:val="single"/>
            </w:rPr>
          </w:pPr>
          <w:hyperlink w:anchor="_degtr9vvfv9t">
            <w:r w:rsidDel="00000000" w:rsidR="00000000" w:rsidRPr="00000000">
              <w:rPr>
                <w:color w:val="1155cc"/>
                <w:u w:val="single"/>
                <w:rtl w:val="0"/>
              </w:rPr>
              <w:t xml:space="preserve">Dimensions and Measures</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color w:val="1155cc"/>
              <w:u w:val="single"/>
            </w:rPr>
          </w:pPr>
          <w:hyperlink w:anchor="_arxr3frzjou5">
            <w:r w:rsidDel="00000000" w:rsidR="00000000" w:rsidRPr="00000000">
              <w:rPr>
                <w:color w:val="1155cc"/>
                <w:u w:val="single"/>
                <w:rtl w:val="0"/>
              </w:rPr>
              <w:t xml:space="preserve">Who would use the dashboard?</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color w:val="1155cc"/>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1"/>
        <w:pBdr>
          <w:top w:space="0" w:sz="0" w:val="nil"/>
          <w:left w:space="0" w:sz="0" w:val="nil"/>
          <w:bottom w:space="0" w:sz="0" w:val="nil"/>
          <w:right w:space="0" w:sz="0" w:val="nil"/>
          <w:between w:space="0" w:sz="0" w:val="nil"/>
        </w:pBdr>
        <w:shd w:fill="auto" w:val="clear"/>
        <w:rPr/>
      </w:pPr>
      <w:bookmarkStart w:colFirst="0" w:colLast="0" w:name="_osapyzlkw3bd" w:id="2"/>
      <w:bookmarkEnd w:id="2"/>
      <w:r w:rsidDel="00000000" w:rsidR="00000000" w:rsidRPr="00000000">
        <w:rPr>
          <w:rtl w:val="0"/>
        </w:rPr>
        <w:t xml:space="preserve">About Alibaba</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drawing>
          <wp:inline distB="114300" distT="114300" distL="114300" distR="114300">
            <wp:extent cx="2205038" cy="2205038"/>
            <wp:effectExtent b="0" l="0" r="0" t="0"/>
            <wp:docPr id="1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20503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shd w:fill="fcfcfc" w:val="clear"/>
        </w:rPr>
      </w:pPr>
      <w:r w:rsidDel="00000000" w:rsidR="00000000" w:rsidRPr="00000000">
        <w:rPr>
          <w:shd w:fill="fcfcfc" w:val="clear"/>
          <w:rtl w:val="0"/>
        </w:rPr>
        <w:t xml:space="preserve">Started</w:t>
      </w:r>
      <w:r w:rsidDel="00000000" w:rsidR="00000000" w:rsidRPr="00000000">
        <w:rPr>
          <w:shd w:fill="fcfcfc" w:val="clear"/>
          <w:rtl w:val="0"/>
        </w:rPr>
        <w:t xml:space="preserve"> in 1999, Alibaba.com is the leading platform for global wholesale trade. We serve millions of buyers and suppliers around the world.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shd w:fill="fcfcfc"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shd w:fill="fcfcfc" w:val="clear"/>
        </w:rPr>
      </w:pPr>
      <w:r w:rsidDel="00000000" w:rsidR="00000000" w:rsidRPr="00000000">
        <w:rPr>
          <w:shd w:fill="fcfcfc" w:val="clear"/>
          <w:rtl w:val="0"/>
        </w:rPr>
        <w:t xml:space="preserve">Our dataset in Alibaba consisted of :</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shd w:fill="fcfcfc"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color w:val="666666"/>
          <w:sz w:val="27"/>
          <w:szCs w:val="27"/>
          <w:shd w:fill="fcfcfc"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color w:val="666666"/>
          <w:sz w:val="27"/>
          <w:szCs w:val="27"/>
          <w:shd w:fill="fcfcfc" w:val="clear"/>
        </w:rPr>
      </w:pPr>
      <w:r w:rsidDel="00000000" w:rsidR="00000000" w:rsidRPr="00000000">
        <w:rPr>
          <w:color w:val="666666"/>
          <w:sz w:val="27"/>
          <w:szCs w:val="27"/>
          <w:shd w:fill="fcfcfc" w:val="clear"/>
        </w:rPr>
        <w:drawing>
          <wp:inline distB="114300" distT="114300" distL="114300" distR="114300">
            <wp:extent cx="3490913" cy="4858564"/>
            <wp:effectExtent b="0" l="0" r="0" t="0"/>
            <wp:docPr id="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490913" cy="485856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1"/>
        <w:rPr/>
      </w:pPr>
      <w:bookmarkStart w:colFirst="0" w:colLast="0" w:name="_wkzfnc6ylj6j" w:id="3"/>
      <w:bookmarkEnd w:id="3"/>
      <w:r w:rsidDel="00000000" w:rsidR="00000000" w:rsidRPr="00000000">
        <w:rPr>
          <w:rtl w:val="0"/>
        </w:rPr>
        <w:t xml:space="preserve">What are we doing for Marketa?</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rPr/>
      </w:pPr>
      <w:bookmarkStart w:colFirst="0" w:colLast="0" w:name="_pm55u34tnec3" w:id="4"/>
      <w:bookmarkEnd w:id="4"/>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rPr/>
      </w:pPr>
      <w:bookmarkStart w:colFirst="0" w:colLast="0" w:name="_8mtyp81bkkdg" w:id="5"/>
      <w:bookmarkEnd w:id="5"/>
      <w:r w:rsidDel="00000000" w:rsidR="00000000" w:rsidRPr="00000000">
        <w:rPr>
          <w:rtl w:val="0"/>
        </w:rPr>
        <w:t xml:space="preserve">What?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Illustrate the value of data driven analytics with the following themes to be included </w:t>
      </w:r>
    </w:p>
    <w:p w:rsidR="00000000" w:rsidDel="00000000" w:rsidP="00000000" w:rsidRDefault="00000000" w:rsidRPr="00000000" w14:paraId="0000002C">
      <w:pPr>
        <w:numPr>
          <w:ilvl w:val="0"/>
          <w:numId w:val="7"/>
        </w:numPr>
        <w:ind w:left="720" w:hanging="360"/>
        <w:rPr>
          <w:u w:val="none"/>
        </w:rPr>
      </w:pPr>
      <w:r w:rsidDel="00000000" w:rsidR="00000000" w:rsidRPr="00000000">
        <w:rPr>
          <w:rtl w:val="0"/>
        </w:rPr>
        <w:t xml:space="preserve">Pricing </w:t>
      </w:r>
    </w:p>
    <w:p w:rsidR="00000000" w:rsidDel="00000000" w:rsidP="00000000" w:rsidRDefault="00000000" w:rsidRPr="00000000" w14:paraId="0000002D">
      <w:pPr>
        <w:numPr>
          <w:ilvl w:val="0"/>
          <w:numId w:val="7"/>
        </w:numPr>
        <w:ind w:left="720" w:hanging="360"/>
        <w:rPr>
          <w:u w:val="none"/>
        </w:rPr>
      </w:pPr>
      <w:r w:rsidDel="00000000" w:rsidR="00000000" w:rsidRPr="00000000">
        <w:rPr>
          <w:rtl w:val="0"/>
        </w:rPr>
        <w:t xml:space="preserve">Promotion </w:t>
      </w:r>
    </w:p>
    <w:p w:rsidR="00000000" w:rsidDel="00000000" w:rsidP="00000000" w:rsidRDefault="00000000" w:rsidRPr="00000000" w14:paraId="0000002E">
      <w:pPr>
        <w:numPr>
          <w:ilvl w:val="0"/>
          <w:numId w:val="7"/>
        </w:numPr>
        <w:ind w:left="720" w:hanging="360"/>
        <w:rPr>
          <w:u w:val="none"/>
        </w:rPr>
      </w:pPr>
      <w:r w:rsidDel="00000000" w:rsidR="00000000" w:rsidRPr="00000000">
        <w:rPr>
          <w:rtl w:val="0"/>
        </w:rPr>
        <w:t xml:space="preserve">Search </w:t>
      </w:r>
    </w:p>
    <w:p w:rsidR="00000000" w:rsidDel="00000000" w:rsidP="00000000" w:rsidRDefault="00000000" w:rsidRPr="00000000" w14:paraId="0000002F">
      <w:pPr>
        <w:numPr>
          <w:ilvl w:val="0"/>
          <w:numId w:val="7"/>
        </w:numPr>
        <w:ind w:left="720" w:hanging="360"/>
        <w:rPr>
          <w:u w:val="none"/>
        </w:rPr>
      </w:pPr>
      <w:r w:rsidDel="00000000" w:rsidR="00000000" w:rsidRPr="00000000">
        <w:rPr>
          <w:rtl w:val="0"/>
        </w:rPr>
        <w:t xml:space="preserve">Recommendations </w:t>
        <w:br w:type="textWrapping"/>
      </w:r>
    </w:p>
    <w:p w:rsidR="00000000" w:rsidDel="00000000" w:rsidP="00000000" w:rsidRDefault="00000000" w:rsidRPr="00000000" w14:paraId="00000030">
      <w:pPr>
        <w:ind w:left="0" w:firstLine="0"/>
        <w:rPr/>
      </w:pPr>
      <w:r w:rsidDel="00000000" w:rsidR="00000000" w:rsidRPr="00000000">
        <w:rPr>
          <w:rtl w:val="0"/>
        </w:rPr>
        <w:t xml:space="preserve">We have focussed on Sales Insights and Target Email Marketing to provide promotions &amp; recommendations for customers of Marketa</w:t>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pStyle w:val="Heading2"/>
        <w:rPr/>
      </w:pPr>
      <w:bookmarkStart w:colFirst="0" w:colLast="0" w:name="_cfuskcs60fvj" w:id="6"/>
      <w:bookmarkEnd w:id="6"/>
      <w:r w:rsidDel="00000000" w:rsidR="00000000" w:rsidRPr="00000000">
        <w:rPr>
          <w:rtl w:val="0"/>
        </w:rPr>
        <w:t xml:space="preserve">Where?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Marketa wants you to analyze the data using tools (Pandas, xsv, Trifacta) and build a dashboard using Einstein analytics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1f66uplwev6o" w:id="7"/>
      <w:bookmarkEnd w:id="7"/>
      <w:r w:rsidDel="00000000" w:rsidR="00000000" w:rsidRPr="00000000">
        <w:rPr>
          <w:rtl w:val="0"/>
        </w:rPr>
        <w:t xml:space="preserve">Why?</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8"/>
        </w:numPr>
        <w:ind w:left="720" w:hanging="360"/>
        <w:rPr>
          <w:u w:val="none"/>
        </w:rPr>
      </w:pPr>
      <w:r w:rsidDel="00000000" w:rsidR="00000000" w:rsidRPr="00000000">
        <w:rPr>
          <w:rtl w:val="0"/>
        </w:rPr>
        <w:t xml:space="preserve">To work with datasets using Pandas, xsv(xcsv) and Trifacta tools </w:t>
      </w:r>
    </w:p>
    <w:p w:rsidR="00000000" w:rsidDel="00000000" w:rsidP="00000000" w:rsidRDefault="00000000" w:rsidRPr="00000000" w14:paraId="0000003B">
      <w:pPr>
        <w:numPr>
          <w:ilvl w:val="0"/>
          <w:numId w:val="8"/>
        </w:numPr>
        <w:ind w:left="720" w:hanging="360"/>
        <w:rPr>
          <w:u w:val="none"/>
        </w:rPr>
      </w:pPr>
      <w:r w:rsidDel="00000000" w:rsidR="00000000" w:rsidRPr="00000000">
        <w:rPr>
          <w:rtl w:val="0"/>
        </w:rPr>
        <w:t xml:space="preserve">To be able to analyze marketing data using Salesforce Einstein analytics studio </w:t>
      </w:r>
    </w:p>
    <w:p w:rsidR="00000000" w:rsidDel="00000000" w:rsidP="00000000" w:rsidRDefault="00000000" w:rsidRPr="00000000" w14:paraId="0000003C">
      <w:pPr>
        <w:numPr>
          <w:ilvl w:val="0"/>
          <w:numId w:val="8"/>
        </w:numPr>
        <w:ind w:left="720" w:hanging="360"/>
        <w:rPr>
          <w:u w:val="none"/>
        </w:rPr>
      </w:pPr>
      <w:r w:rsidDel="00000000" w:rsidR="00000000" w:rsidRPr="00000000">
        <w:rPr>
          <w:rtl w:val="0"/>
        </w:rPr>
        <w:t xml:space="preserve">Derive insights from the datasets </w:t>
      </w:r>
    </w:p>
    <w:p w:rsidR="00000000" w:rsidDel="00000000" w:rsidP="00000000" w:rsidRDefault="00000000" w:rsidRPr="00000000" w14:paraId="0000003D">
      <w:pPr>
        <w:numPr>
          <w:ilvl w:val="0"/>
          <w:numId w:val="8"/>
        </w:numPr>
        <w:ind w:left="720" w:hanging="360"/>
        <w:rPr>
          <w:u w:val="none"/>
        </w:rPr>
      </w:pPr>
      <w:r w:rsidDel="00000000" w:rsidR="00000000" w:rsidRPr="00000000">
        <w:rPr>
          <w:rtl w:val="0"/>
        </w:rPr>
        <w:t xml:space="preserve">Crisply communicate and document your findings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dp8rg7xvt0kr" w:id="8"/>
      <w:bookmarkEnd w:id="8"/>
      <w:r w:rsidDel="00000000" w:rsidR="00000000" w:rsidRPr="00000000">
        <w:rPr>
          <w:rtl w:val="0"/>
        </w:rPr>
        <w:t xml:space="preserve">Design Implementation </w:t>
      </w:r>
    </w:p>
    <w:p w:rsidR="00000000" w:rsidDel="00000000" w:rsidP="00000000" w:rsidRDefault="00000000" w:rsidRPr="00000000" w14:paraId="00000042">
      <w:pPr>
        <w:rPr/>
      </w:pPr>
      <w:r w:rsidDel="00000000" w:rsidR="00000000" w:rsidRPr="00000000">
        <w:rPr/>
        <w:drawing>
          <wp:inline distB="114300" distT="114300" distL="114300" distR="114300">
            <wp:extent cx="5943600" cy="5257800"/>
            <wp:effectExtent b="0" l="0" r="0" t="0"/>
            <wp:docPr id="1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1"/>
        <w:rPr/>
      </w:pPr>
      <w:bookmarkStart w:colFirst="0" w:colLast="0" w:name="_8ywhdlefnjje" w:id="9"/>
      <w:bookmarkEnd w:id="9"/>
      <w:r w:rsidDel="00000000" w:rsidR="00000000" w:rsidRPr="00000000">
        <w:rPr>
          <w:rtl w:val="0"/>
        </w:rPr>
      </w:r>
    </w:p>
    <w:p w:rsidR="00000000" w:rsidDel="00000000" w:rsidP="00000000" w:rsidRDefault="00000000" w:rsidRPr="00000000" w14:paraId="00000044">
      <w:pPr>
        <w:pStyle w:val="Heading1"/>
        <w:rPr/>
      </w:pPr>
      <w:bookmarkStart w:colFirst="0" w:colLast="0" w:name="_xtddnvvbw9ob" w:id="10"/>
      <w:bookmarkEnd w:id="10"/>
      <w:r w:rsidDel="00000000" w:rsidR="00000000" w:rsidRPr="00000000">
        <w:rPr>
          <w:rtl w:val="0"/>
        </w:rPr>
      </w:r>
    </w:p>
    <w:p w:rsidR="00000000" w:rsidDel="00000000" w:rsidP="00000000" w:rsidRDefault="00000000" w:rsidRPr="00000000" w14:paraId="00000045">
      <w:pPr>
        <w:pStyle w:val="Heading1"/>
        <w:rPr/>
      </w:pPr>
      <w:bookmarkStart w:colFirst="0" w:colLast="0" w:name="_tz7gq35tz8yv" w:id="11"/>
      <w:bookmarkEnd w:id="11"/>
      <w:r w:rsidDel="00000000" w:rsidR="00000000" w:rsidRPr="00000000">
        <w:rPr>
          <w:rtl w:val="0"/>
        </w:rPr>
        <w:t xml:space="preserve">Pandas/Python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3vfs1h6eiaww" w:id="12"/>
      <w:bookmarkEnd w:id="12"/>
      <w:r w:rsidDel="00000000" w:rsidR="00000000" w:rsidRPr="00000000">
        <w:rPr>
          <w:rtl w:val="0"/>
        </w:rPr>
        <w:t xml:space="preserve">How we used Pandas for our dataset?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ind w:left="720" w:firstLine="0"/>
        <w:rPr>
          <w:b w:val="1"/>
        </w:rPr>
      </w:pPr>
      <w:r w:rsidDel="00000000" w:rsidR="00000000" w:rsidRPr="00000000">
        <w:rPr>
          <w:b w:val="1"/>
          <w:rtl w:val="0"/>
        </w:rPr>
        <w:t xml:space="preserve">- Converted the .txt files to .csv via pandas</w:t>
      </w:r>
    </w:p>
    <w:p w:rsidR="00000000" w:rsidDel="00000000" w:rsidP="00000000" w:rsidRDefault="00000000" w:rsidRPr="00000000" w14:paraId="0000004A">
      <w:pPr>
        <w:ind w:left="0" w:firstLine="720"/>
        <w:rPr>
          <w:b w:val="1"/>
        </w:rPr>
      </w:pPr>
      <w:r w:rsidDel="00000000" w:rsidR="00000000" w:rsidRPr="00000000">
        <w:rPr>
          <w:b w:val="1"/>
          <w:rtl w:val="0"/>
        </w:rPr>
        <w:t xml:space="preserve">- Used Faker to generate data according to the format given</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pStyle w:val="Heading2"/>
        <w:rPr/>
      </w:pPr>
      <w:bookmarkStart w:colFirst="0" w:colLast="0" w:name="_ot7257sybf8l" w:id="13"/>
      <w:bookmarkEnd w:id="13"/>
      <w:r w:rsidDel="00000000" w:rsidR="00000000" w:rsidRPr="00000000">
        <w:rPr>
          <w:rtl w:val="0"/>
        </w:rPr>
        <w:t xml:space="preserve">What are the pros of using Pandas?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 Pandas deals with the data processing and analysis in five steps: </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Load</w:t>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Prepare</w:t>
      </w:r>
    </w:p>
    <w:p w:rsidR="00000000" w:rsidDel="00000000" w:rsidP="00000000" w:rsidRDefault="00000000" w:rsidRPr="00000000" w14:paraId="00000051">
      <w:pPr>
        <w:numPr>
          <w:ilvl w:val="0"/>
          <w:numId w:val="2"/>
        </w:numPr>
        <w:ind w:left="720" w:hanging="360"/>
        <w:rPr>
          <w:u w:val="none"/>
        </w:rPr>
      </w:pPr>
      <w:r w:rsidDel="00000000" w:rsidR="00000000" w:rsidRPr="00000000">
        <w:rPr>
          <w:rtl w:val="0"/>
        </w:rPr>
        <w:t xml:space="preserve">Manipulate</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Model</w:t>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Analyze</w:t>
        <w:br w:type="textWrapping"/>
      </w:r>
    </w:p>
    <w:p w:rsidR="00000000" w:rsidDel="00000000" w:rsidP="00000000" w:rsidRDefault="00000000" w:rsidRPr="00000000" w14:paraId="00000054">
      <w:pPr>
        <w:rPr/>
      </w:pPr>
      <w:r w:rsidDel="00000000" w:rsidR="00000000" w:rsidRPr="00000000">
        <w:rPr>
          <w:rtl w:val="0"/>
        </w:rPr>
        <w:t xml:space="preserve">- Easy handling of missing data - representing it as NaNs</w:t>
      </w:r>
    </w:p>
    <w:p w:rsidR="00000000" w:rsidDel="00000000" w:rsidP="00000000" w:rsidRDefault="00000000" w:rsidRPr="00000000" w14:paraId="00000055">
      <w:pPr>
        <w:rPr/>
      </w:pPr>
      <w:r w:rsidDel="00000000" w:rsidR="00000000" w:rsidRPr="00000000">
        <w:rPr>
          <w:rtl w:val="0"/>
        </w:rPr>
        <w:t xml:space="preserve">- Label-based slicing, fancy indexing, and subsetting of large data sets, as well as data set merging and joining</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15xcaa12czr3" w:id="14"/>
      <w:bookmarkEnd w:id="14"/>
      <w:r w:rsidDel="00000000" w:rsidR="00000000" w:rsidRPr="00000000">
        <w:rPr>
          <w:rtl w:val="0"/>
        </w:rPr>
        <w:t xml:space="preserve">Python to show the Big Spender and Many Orders as a flag</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Big Spender is a customer in our dataset who is more than 75th percentile of the total_cost</w:t>
      </w:r>
    </w:p>
    <w:p w:rsidR="00000000" w:rsidDel="00000000" w:rsidP="00000000" w:rsidRDefault="00000000" w:rsidRPr="00000000" w14:paraId="0000005A">
      <w:pPr>
        <w:rPr/>
      </w:pPr>
      <w:r w:rsidDel="00000000" w:rsidR="00000000" w:rsidRPr="00000000">
        <w:rPr>
          <w:rtl w:val="0"/>
        </w:rPr>
        <w:t xml:space="preserve">Whereas </w:t>
      </w:r>
    </w:p>
    <w:p w:rsidR="00000000" w:rsidDel="00000000" w:rsidP="00000000" w:rsidRDefault="00000000" w:rsidRPr="00000000" w14:paraId="0000005B">
      <w:pPr>
        <w:rPr/>
      </w:pPr>
      <w:r w:rsidDel="00000000" w:rsidR="00000000" w:rsidRPr="00000000">
        <w:rPr>
          <w:rtl w:val="0"/>
        </w:rPr>
        <w:t xml:space="preserve">Many Orders is a customer in our dataset who is in the 75th percentile of the total_item </w:t>
      </w:r>
    </w:p>
    <w:p w:rsidR="00000000" w:rsidDel="00000000" w:rsidP="00000000" w:rsidRDefault="00000000" w:rsidRPr="00000000" w14:paraId="0000005C">
      <w:pPr>
        <w:rPr>
          <w:b w:val="1"/>
          <w:sz w:val="26"/>
          <w:szCs w:val="26"/>
        </w:rPr>
      </w:pPr>
      <w:r w:rsidDel="00000000" w:rsidR="00000000" w:rsidRPr="00000000">
        <w:rPr>
          <w:b w:val="1"/>
          <w:sz w:val="26"/>
          <w:szCs w:val="26"/>
        </w:rPr>
        <w:drawing>
          <wp:inline distB="114300" distT="114300" distL="114300" distR="114300">
            <wp:extent cx="5943600" cy="1714500"/>
            <wp:effectExtent b="0" l="0" r="0" t="0"/>
            <wp:docPr id="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3924300"/>
            <wp:effectExtent b="0" l="0" r="0" t="0"/>
            <wp:docPr id="1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rPr/>
      </w:pPr>
      <w:bookmarkStart w:colFirst="0" w:colLast="0" w:name="_s92xjbgzdxfi" w:id="15"/>
      <w:bookmarkEnd w:id="15"/>
      <w:r w:rsidDel="00000000" w:rsidR="00000000" w:rsidRPr="00000000">
        <w:rPr>
          <w:rtl w:val="0"/>
        </w:rPr>
      </w:r>
    </w:p>
    <w:p w:rsidR="00000000" w:rsidDel="00000000" w:rsidP="00000000" w:rsidRDefault="00000000" w:rsidRPr="00000000" w14:paraId="0000005F">
      <w:pPr>
        <w:pStyle w:val="Heading2"/>
        <w:rPr>
          <w:sz w:val="24"/>
          <w:szCs w:val="24"/>
          <w:highlight w:val="white"/>
        </w:rPr>
      </w:pPr>
      <w:bookmarkStart w:colFirst="0" w:colLast="0" w:name="_fbotdkb7go47" w:id="16"/>
      <w:bookmarkEnd w:id="16"/>
      <w:hyperlink r:id="rId11">
        <w:r w:rsidDel="00000000" w:rsidR="00000000" w:rsidRPr="00000000">
          <w:rPr>
            <w:color w:val="ec4e20"/>
            <w:sz w:val="24"/>
            <w:szCs w:val="24"/>
            <w:highlight w:val="white"/>
            <w:rtl w:val="0"/>
          </w:rPr>
          <w:t xml:space="preserve">Faker</w:t>
        </w:r>
      </w:hyperlink>
      <w:r w:rsidDel="00000000" w:rsidR="00000000" w:rsidRPr="00000000">
        <w:rPr>
          <w:sz w:val="24"/>
          <w:szCs w:val="24"/>
          <w:highlight w:val="white"/>
          <w:rtl w:val="0"/>
        </w:rPr>
        <w:t xml:space="preserve"> is a Python package that generates fake data for you</w:t>
      </w:r>
    </w:p>
    <w:p w:rsidR="00000000" w:rsidDel="00000000" w:rsidP="00000000" w:rsidRDefault="00000000" w:rsidRPr="00000000" w14:paraId="00000060">
      <w:pPr>
        <w:rPr/>
      </w:pPr>
      <w:r w:rsidDel="00000000" w:rsidR="00000000" w:rsidRPr="00000000">
        <w:rPr>
          <w:highlight w:val="white"/>
          <w:rtl w:val="0"/>
        </w:rPr>
        <w:t xml:space="preserve">The goal: given a target dataset (for example, a CSV file with multiple columns), produce a new dataset such that the anonymized dataset should have the same amount of data and maintain its analytical value</w:t>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467100"/>
            <wp:effectExtent b="0" l="0" r="0" t="0"/>
            <wp:docPr id="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4">
      <w:pPr>
        <w:pStyle w:val="Heading1"/>
        <w:rPr/>
      </w:pPr>
      <w:bookmarkStart w:colFirst="0" w:colLast="0" w:name="_in6ayhlx2sm6" w:id="17"/>
      <w:bookmarkEnd w:id="17"/>
      <w:r w:rsidDel="00000000" w:rsidR="00000000" w:rsidRPr="00000000">
        <w:rPr>
          <w:rtl w:val="0"/>
        </w:rPr>
        <w:t xml:space="preserve">XSV</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shd w:fill="ffffff" w:val="clear"/>
        <w:spacing w:after="240" w:lineRule="auto"/>
        <w:rPr>
          <w:color w:val="24292e"/>
        </w:rPr>
      </w:pPr>
      <w:r w:rsidDel="00000000" w:rsidR="00000000" w:rsidRPr="00000000">
        <w:rPr>
          <w:color w:val="24292e"/>
          <w:rtl w:val="0"/>
        </w:rPr>
        <w:t xml:space="preserve">xsv is a command line program for indexing, slicing, analyzing, splitting and joining CSV files. Commands should be simple, fast and composable:</w:t>
      </w:r>
    </w:p>
    <w:p w:rsidR="00000000" w:rsidDel="00000000" w:rsidP="00000000" w:rsidRDefault="00000000" w:rsidRPr="00000000" w14:paraId="00000067">
      <w:pPr>
        <w:numPr>
          <w:ilvl w:val="0"/>
          <w:numId w:val="4"/>
        </w:numPr>
        <w:shd w:fill="ffffff" w:val="clear"/>
        <w:spacing w:after="0" w:afterAutospacing="0" w:lineRule="auto"/>
        <w:ind w:left="720" w:hanging="360"/>
        <w:rPr>
          <w:rFonts w:ascii="Roboto" w:cs="Roboto" w:eastAsia="Roboto" w:hAnsi="Roboto"/>
          <w:sz w:val="22"/>
          <w:szCs w:val="22"/>
        </w:rPr>
      </w:pPr>
      <w:r w:rsidDel="00000000" w:rsidR="00000000" w:rsidRPr="00000000">
        <w:rPr>
          <w:color w:val="24292e"/>
          <w:rtl w:val="0"/>
        </w:rPr>
        <w:t xml:space="preserve">Simple tasks should be easy.</w:t>
      </w:r>
    </w:p>
    <w:p w:rsidR="00000000" w:rsidDel="00000000" w:rsidP="00000000" w:rsidRDefault="00000000" w:rsidRPr="00000000" w14:paraId="00000068">
      <w:pPr>
        <w:numPr>
          <w:ilvl w:val="0"/>
          <w:numId w:val="4"/>
        </w:numPr>
        <w:shd w:fill="ffffff" w:val="clear"/>
        <w:spacing w:after="0" w:afterAutospacing="0" w:before="0" w:beforeAutospacing="0" w:lineRule="auto"/>
        <w:ind w:left="720" w:hanging="360"/>
        <w:rPr>
          <w:rFonts w:ascii="Roboto" w:cs="Roboto" w:eastAsia="Roboto" w:hAnsi="Roboto"/>
          <w:sz w:val="22"/>
          <w:szCs w:val="22"/>
        </w:rPr>
      </w:pPr>
      <w:r w:rsidDel="00000000" w:rsidR="00000000" w:rsidRPr="00000000">
        <w:rPr>
          <w:color w:val="24292e"/>
          <w:rtl w:val="0"/>
        </w:rPr>
        <w:t xml:space="preserve">Performance trade offs should be exposed in the CLI interface.</w:t>
      </w:r>
    </w:p>
    <w:p w:rsidR="00000000" w:rsidDel="00000000" w:rsidP="00000000" w:rsidRDefault="00000000" w:rsidRPr="00000000" w14:paraId="00000069">
      <w:pPr>
        <w:numPr>
          <w:ilvl w:val="0"/>
          <w:numId w:val="4"/>
        </w:numPr>
        <w:shd w:fill="ffffff" w:val="clear"/>
        <w:spacing w:after="240" w:before="0" w:beforeAutospacing="0" w:lineRule="auto"/>
        <w:ind w:left="720" w:hanging="360"/>
        <w:rPr>
          <w:rFonts w:ascii="Roboto" w:cs="Roboto" w:eastAsia="Roboto" w:hAnsi="Roboto"/>
          <w:sz w:val="22"/>
          <w:szCs w:val="22"/>
        </w:rPr>
      </w:pPr>
      <w:r w:rsidDel="00000000" w:rsidR="00000000" w:rsidRPr="00000000">
        <w:rPr>
          <w:color w:val="24292e"/>
          <w:rtl w:val="0"/>
        </w:rPr>
        <w:t xml:space="preserve">Composition should not come at the expense of performance.</w:t>
      </w:r>
    </w:p>
    <w:p w:rsidR="00000000" w:rsidDel="00000000" w:rsidP="00000000" w:rsidRDefault="00000000" w:rsidRPr="00000000" w14:paraId="0000006A">
      <w:pPr>
        <w:shd w:fill="ffffff" w:val="clear"/>
        <w:spacing w:after="240" w:before="60" w:lineRule="auto"/>
        <w:rPr>
          <w:color w:val="24292e"/>
        </w:rPr>
      </w:pPr>
      <w:r w:rsidDel="00000000" w:rsidR="00000000" w:rsidRPr="00000000">
        <w:rPr>
          <w:rtl w:val="0"/>
        </w:rPr>
      </w:r>
    </w:p>
    <w:p w:rsidR="00000000" w:rsidDel="00000000" w:rsidP="00000000" w:rsidRDefault="00000000" w:rsidRPr="00000000" w14:paraId="0000006B">
      <w:pPr>
        <w:pStyle w:val="Heading2"/>
        <w:rPr>
          <w:color w:val="24292e"/>
        </w:rPr>
      </w:pPr>
      <w:bookmarkStart w:colFirst="0" w:colLast="0" w:name="_7dn9irob1tfh" w:id="18"/>
      <w:bookmarkEnd w:id="18"/>
      <w:r w:rsidDel="00000000" w:rsidR="00000000" w:rsidRPr="00000000">
        <w:rPr>
          <w:rtl w:val="0"/>
        </w:rPr>
        <w:t xml:space="preserve">How we used XSV for our datasets? </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both"/>
        <w:rPr>
          <w:b w:val="1"/>
        </w:rPr>
      </w:pPr>
      <w:r w:rsidDel="00000000" w:rsidR="00000000" w:rsidRPr="00000000">
        <w:rPr>
          <w:b w:val="1"/>
          <w:rtl w:val="0"/>
        </w:rPr>
        <w:t xml:space="preserve">We extensively used XSV to join our datasets , it was quicker and easier than Salesforce Einstein analytics.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pPr>
      <w:bookmarkStart w:colFirst="0" w:colLast="0" w:name="_lkueg8mu0531" w:id="19"/>
      <w:bookmarkEnd w:id="19"/>
      <w:r w:rsidDel="00000000" w:rsidR="00000000" w:rsidRPr="00000000">
        <w:rPr>
          <w:rtl w:val="0"/>
        </w:rPr>
        <w:t xml:space="preserve">What are the pros of XSV?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0"/>
          <w:numId w:val="5"/>
        </w:numPr>
        <w:shd w:fill="ffffff" w:val="clear"/>
        <w:spacing w:after="0" w:afterAutospacing="0" w:lineRule="auto"/>
        <w:ind w:left="720" w:hanging="360"/>
        <w:rPr>
          <w:color w:val="24292e"/>
          <w:sz w:val="22"/>
          <w:szCs w:val="22"/>
        </w:rPr>
      </w:pPr>
      <w:r w:rsidDel="00000000" w:rsidR="00000000" w:rsidRPr="00000000">
        <w:rPr>
          <w:color w:val="24292e"/>
          <w:rtl w:val="0"/>
        </w:rPr>
        <w:t xml:space="preserve">CSV data is annoying because CSV is a terrible format- according to Burnt sushi</w:t>
      </w:r>
    </w:p>
    <w:p w:rsidR="00000000" w:rsidDel="00000000" w:rsidP="00000000" w:rsidRDefault="00000000" w:rsidRPr="00000000" w14:paraId="00000072">
      <w:pPr>
        <w:numPr>
          <w:ilvl w:val="0"/>
          <w:numId w:val="5"/>
        </w:numPr>
        <w:shd w:fill="ffffff" w:val="clear"/>
        <w:spacing w:after="240" w:lineRule="auto"/>
        <w:ind w:left="720" w:hanging="360"/>
        <w:rPr>
          <w:color w:val="24292e"/>
          <w:sz w:val="22"/>
          <w:szCs w:val="22"/>
        </w:rPr>
      </w:pPr>
      <w:r w:rsidDel="00000000" w:rsidR="00000000" w:rsidRPr="00000000">
        <w:rPr>
          <w:color w:val="24292e"/>
          <w:rtl w:val="0"/>
        </w:rPr>
        <w:t xml:space="preserve">If your data is gigabytes in size, then CSV is the wrong storage type</w:t>
      </w:r>
      <w:r w:rsidDel="00000000" w:rsidR="00000000" w:rsidRPr="00000000">
        <w:rPr>
          <w:rtl w:val="0"/>
        </w:rPr>
      </w:r>
    </w:p>
    <w:p w:rsidR="00000000" w:rsidDel="00000000" w:rsidP="00000000" w:rsidRDefault="00000000" w:rsidRPr="00000000" w14:paraId="00000073">
      <w:pPr>
        <w:shd w:fill="ffffff" w:val="clear"/>
        <w:spacing w:after="280" w:line="308.5714285714286" w:lineRule="auto"/>
        <w:ind w:left="0" w:firstLine="0"/>
        <w:jc w:val="both"/>
        <w:rPr>
          <w:color w:val="222222"/>
          <w:sz w:val="23"/>
          <w:szCs w:val="23"/>
          <w:highlight w:val="white"/>
        </w:rPr>
      </w:pPr>
      <w:r w:rsidDel="00000000" w:rsidR="00000000" w:rsidRPr="00000000">
        <w:rPr>
          <w:color w:val="222222"/>
          <w:sz w:val="23"/>
          <w:szCs w:val="23"/>
          <w:highlight w:val="white"/>
        </w:rPr>
        <w:drawing>
          <wp:inline distB="114300" distT="114300" distL="114300" distR="114300">
            <wp:extent cx="5943600" cy="3340100"/>
            <wp:effectExtent b="0" l="0" r="0" t="0"/>
            <wp:docPr id="2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after="280" w:line="308.5714285714286" w:lineRule="auto"/>
        <w:ind w:left="0" w:firstLine="0"/>
        <w:jc w:val="both"/>
        <w:rPr>
          <w:color w:val="222222"/>
          <w:sz w:val="23"/>
          <w:szCs w:val="23"/>
          <w:highlight w:val="white"/>
        </w:rPr>
      </w:pPr>
      <w:r w:rsidDel="00000000" w:rsidR="00000000" w:rsidRPr="00000000">
        <w:rPr>
          <w:color w:val="222222"/>
          <w:sz w:val="23"/>
          <w:szCs w:val="23"/>
          <w:highlight w:val="white"/>
        </w:rPr>
        <w:drawing>
          <wp:inline distB="114300" distT="114300" distL="114300" distR="114300">
            <wp:extent cx="5943600" cy="279400"/>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160" w:line="256.7994545454545" w:lineRule="auto"/>
        <w:jc w:val="both"/>
        <w:rPr>
          <w:color w:val="222222"/>
          <w:highlight w:val="white"/>
        </w:rPr>
      </w:pPr>
      <w:r w:rsidDel="00000000" w:rsidR="00000000" w:rsidRPr="00000000">
        <w:rPr>
          <w:color w:val="222222"/>
          <w:highlight w:val="white"/>
          <w:rtl w:val="0"/>
        </w:rPr>
        <w:t xml:space="preserve">Tables used: vendor, product_has_options, product_sold_vendor, option, product_belong_category, category</w:t>
      </w:r>
    </w:p>
    <w:p w:rsidR="00000000" w:rsidDel="00000000" w:rsidP="00000000" w:rsidRDefault="00000000" w:rsidRPr="00000000" w14:paraId="00000076">
      <w:pPr>
        <w:shd w:fill="ffffff" w:val="clear"/>
        <w:spacing w:after="280" w:line="308.5714285714286" w:lineRule="auto"/>
        <w:ind w:left="0" w:firstLine="0"/>
        <w:jc w:val="both"/>
        <w:rPr>
          <w:color w:val="222222"/>
          <w:sz w:val="23"/>
          <w:szCs w:val="23"/>
          <w:highlight w:val="white"/>
        </w:rPr>
      </w:pPr>
      <w:r w:rsidDel="00000000" w:rsidR="00000000" w:rsidRPr="00000000">
        <w:rPr>
          <w:rtl w:val="0"/>
        </w:rPr>
      </w:r>
    </w:p>
    <w:p w:rsidR="00000000" w:rsidDel="00000000" w:rsidP="00000000" w:rsidRDefault="00000000" w:rsidRPr="00000000" w14:paraId="00000077">
      <w:pPr>
        <w:shd w:fill="ffffff" w:val="clear"/>
        <w:spacing w:after="280" w:line="308.5714285714286" w:lineRule="auto"/>
        <w:ind w:left="0" w:firstLine="0"/>
        <w:jc w:val="both"/>
        <w:rPr>
          <w:color w:val="222222"/>
          <w:sz w:val="23"/>
          <w:szCs w:val="23"/>
          <w:highlight w:val="white"/>
        </w:rPr>
      </w:pPr>
      <w:r w:rsidDel="00000000" w:rsidR="00000000" w:rsidRPr="00000000">
        <w:rPr>
          <w:rtl w:val="0"/>
        </w:rPr>
      </w:r>
    </w:p>
    <w:p w:rsidR="00000000" w:rsidDel="00000000" w:rsidP="00000000" w:rsidRDefault="00000000" w:rsidRPr="00000000" w14:paraId="00000078">
      <w:pPr>
        <w:pStyle w:val="Heading1"/>
        <w:rPr/>
      </w:pPr>
      <w:bookmarkStart w:colFirst="0" w:colLast="0" w:name="_rovvhk6q5v1g" w:id="20"/>
      <w:bookmarkEnd w:id="20"/>
      <w:r w:rsidDel="00000000" w:rsidR="00000000" w:rsidRPr="00000000">
        <w:rPr>
          <w:rtl w:val="0"/>
        </w:rPr>
        <w:t xml:space="preserve">Trifacta</w:t>
      </w:r>
    </w:p>
    <w:p w:rsidR="00000000" w:rsidDel="00000000" w:rsidP="00000000" w:rsidRDefault="00000000" w:rsidRPr="00000000" w14:paraId="00000079">
      <w:pPr>
        <w:shd w:fill="ffffff" w:val="clear"/>
        <w:spacing w:before="120" w:line="276" w:lineRule="auto"/>
        <w:rPr/>
      </w:pPr>
      <w:r w:rsidDel="00000000" w:rsidR="00000000" w:rsidRPr="00000000">
        <w:rPr>
          <w:rtl w:val="0"/>
        </w:rPr>
        <w:t xml:space="preserve">It is an Intelligent Platform that Interoperates with Your Data Investments. It sits between the data storage and processing environments and the visualization, statistical or machine learning tools used downstream. Trifacta is a tool in the </w:t>
      </w:r>
      <w:r w:rsidDel="00000000" w:rsidR="00000000" w:rsidRPr="00000000">
        <w:rPr>
          <w:b w:val="1"/>
          <w:rtl w:val="0"/>
        </w:rPr>
        <w:t xml:space="preserve">Big Data Tools</w:t>
      </w:r>
      <w:r w:rsidDel="00000000" w:rsidR="00000000" w:rsidRPr="00000000">
        <w:rPr>
          <w:rtl w:val="0"/>
        </w:rPr>
        <w:t xml:space="preserve"> category of a tech stack. </w:t>
      </w:r>
    </w:p>
    <w:p w:rsidR="00000000" w:rsidDel="00000000" w:rsidP="00000000" w:rsidRDefault="00000000" w:rsidRPr="00000000" w14:paraId="0000007A">
      <w:pPr>
        <w:shd w:fill="ffffff" w:val="clear"/>
        <w:spacing w:before="120" w:line="405.6" w:lineRule="auto"/>
        <w:rPr/>
      </w:pPr>
      <w:r w:rsidDel="00000000" w:rsidR="00000000" w:rsidRPr="00000000">
        <w:rPr>
          <w:rtl w:val="0"/>
        </w:rPr>
      </w:r>
    </w:p>
    <w:p w:rsidR="00000000" w:rsidDel="00000000" w:rsidP="00000000" w:rsidRDefault="00000000" w:rsidRPr="00000000" w14:paraId="0000007B">
      <w:pPr>
        <w:pStyle w:val="Heading2"/>
        <w:rPr/>
      </w:pPr>
      <w:bookmarkStart w:colFirst="0" w:colLast="0" w:name="_e9k7rq2rnh35" w:id="21"/>
      <w:bookmarkEnd w:id="21"/>
      <w:r w:rsidDel="00000000" w:rsidR="00000000" w:rsidRPr="00000000">
        <w:rPr>
          <w:rtl w:val="0"/>
        </w:rPr>
        <w:t xml:space="preserve">How we used Trifacta for our datasets?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We used Trifacta to split columns , clean the data , fill in N/A values, remove mismatched values</w:t>
      </w:r>
    </w:p>
    <w:p w:rsidR="00000000" w:rsidDel="00000000" w:rsidP="00000000" w:rsidRDefault="00000000" w:rsidRPr="00000000" w14:paraId="0000007E">
      <w:pPr>
        <w:jc w:val="center"/>
        <w:rPr>
          <w:b w:val="1"/>
        </w:rPr>
      </w:pPr>
      <w:r w:rsidDel="00000000" w:rsidR="00000000" w:rsidRPr="00000000">
        <w:rPr>
          <w:rtl w:val="0"/>
        </w:rPr>
      </w:r>
    </w:p>
    <w:p w:rsidR="00000000" w:rsidDel="00000000" w:rsidP="00000000" w:rsidRDefault="00000000" w:rsidRPr="00000000" w14:paraId="0000007F">
      <w:pPr>
        <w:jc w:val="left"/>
        <w:rPr>
          <w:b w:val="1"/>
        </w:rPr>
      </w:pPr>
      <w:r w:rsidDel="00000000" w:rsidR="00000000" w:rsidRPr="00000000">
        <w:rPr>
          <w:rtl w:val="0"/>
        </w:rPr>
      </w:r>
    </w:p>
    <w:p w:rsidR="00000000" w:rsidDel="00000000" w:rsidP="00000000" w:rsidRDefault="00000000" w:rsidRPr="00000000" w14:paraId="00000080">
      <w:pPr>
        <w:pStyle w:val="Heading2"/>
        <w:rPr/>
      </w:pPr>
      <w:bookmarkStart w:colFirst="0" w:colLast="0" w:name="_piwhsskdg82d" w:id="22"/>
      <w:bookmarkEnd w:id="22"/>
      <w:r w:rsidDel="00000000" w:rsidR="00000000" w:rsidRPr="00000000">
        <w:rPr>
          <w:rtl w:val="0"/>
        </w:rPr>
        <w:t xml:space="preserve">What are the pros of Trifacta? </w:t>
        <w:br w:type="textWrapping"/>
      </w:r>
    </w:p>
    <w:p w:rsidR="00000000" w:rsidDel="00000000" w:rsidP="00000000" w:rsidRDefault="00000000" w:rsidRPr="00000000" w14:paraId="00000081">
      <w:pPr>
        <w:numPr>
          <w:ilvl w:val="0"/>
          <w:numId w:val="3"/>
        </w:numPr>
        <w:ind w:left="720" w:hanging="360"/>
        <w:rPr>
          <w:u w:val="none"/>
        </w:rPr>
      </w:pPr>
      <w:r w:rsidDel="00000000" w:rsidR="00000000" w:rsidRPr="00000000">
        <w:rPr>
          <w:rtl w:val="0"/>
        </w:rPr>
        <w:t xml:space="preserve">Interactive Exploration</w:t>
      </w:r>
    </w:p>
    <w:p w:rsidR="00000000" w:rsidDel="00000000" w:rsidP="00000000" w:rsidRDefault="00000000" w:rsidRPr="00000000" w14:paraId="00000082">
      <w:pPr>
        <w:numPr>
          <w:ilvl w:val="0"/>
          <w:numId w:val="3"/>
        </w:numPr>
        <w:ind w:left="720" w:hanging="360"/>
        <w:rPr>
          <w:u w:val="none"/>
        </w:rPr>
      </w:pPr>
      <w:r w:rsidDel="00000000" w:rsidR="00000000" w:rsidRPr="00000000">
        <w:rPr>
          <w:rtl w:val="0"/>
        </w:rPr>
        <w:t xml:space="preserve">Automated visual representations of data based upon its content in the most compelling visual profile</w:t>
      </w:r>
    </w:p>
    <w:p w:rsidR="00000000" w:rsidDel="00000000" w:rsidP="00000000" w:rsidRDefault="00000000" w:rsidRPr="00000000" w14:paraId="00000083">
      <w:pPr>
        <w:numPr>
          <w:ilvl w:val="0"/>
          <w:numId w:val="3"/>
        </w:numPr>
        <w:ind w:left="720" w:hanging="360"/>
        <w:rPr>
          <w:u w:val="none"/>
        </w:rPr>
      </w:pPr>
      <w:r w:rsidDel="00000000" w:rsidR="00000000" w:rsidRPr="00000000">
        <w:rPr>
          <w:rtl w:val="0"/>
        </w:rPr>
        <w:t xml:space="preserve">Predictive Transformation</w:t>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Intelligent Execution</w:t>
      </w:r>
    </w:p>
    <w:p w:rsidR="00000000" w:rsidDel="00000000" w:rsidP="00000000" w:rsidRDefault="00000000" w:rsidRPr="00000000" w14:paraId="00000085">
      <w:pPr>
        <w:numPr>
          <w:ilvl w:val="0"/>
          <w:numId w:val="3"/>
        </w:numPr>
        <w:ind w:left="720" w:hanging="360"/>
        <w:rPr>
          <w:u w:val="none"/>
        </w:rPr>
      </w:pPr>
      <w:r w:rsidDel="00000000" w:rsidR="00000000" w:rsidRPr="00000000">
        <w:rPr>
          <w:rtl w:val="0"/>
        </w:rPr>
        <w:t xml:space="preserve">Collaborative Data Governance</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shd w:fill="ffffff" w:val="clear"/>
        <w:spacing w:before="120" w:line="405.6" w:lineRule="auto"/>
        <w:rPr/>
      </w:pPr>
      <w:r w:rsidDel="00000000" w:rsidR="00000000" w:rsidRPr="00000000">
        <w:rPr/>
        <w:drawing>
          <wp:inline distB="114300" distT="114300" distL="114300" distR="114300">
            <wp:extent cx="5943600" cy="3454400"/>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spacing w:before="120" w:line="405.6" w:lineRule="auto"/>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149600"/>
            <wp:effectExtent b="0" l="0" r="0" t="0"/>
            <wp:docPr id="2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1"/>
        <w:rPr/>
      </w:pPr>
      <w:bookmarkStart w:colFirst="0" w:colLast="0" w:name="_rdcq1eknnfhk" w:id="23"/>
      <w:bookmarkEnd w:id="23"/>
      <w:r w:rsidDel="00000000" w:rsidR="00000000" w:rsidRPr="00000000">
        <w:rPr>
          <w:rtl w:val="0"/>
        </w:rPr>
        <w:t xml:space="preserve">Salesforce Einstein Analytics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color w:val="3b3b3b"/>
          <w:highlight w:val="white"/>
        </w:rPr>
      </w:pPr>
      <w:r w:rsidDel="00000000" w:rsidR="00000000" w:rsidRPr="00000000">
        <w:rPr>
          <w:color w:val="3b3b3b"/>
          <w:highlight w:val="white"/>
          <w:rtl w:val="0"/>
        </w:rPr>
        <w:t xml:space="preserve">Einstein Analytics is an app used to visualize the activity occurring in your Salesforce environment. Whether you use Salesforce for Sales, Marketing, or Service, this visibility tool offers insights into the data (like contacts, campaigns, or accounts) your users add to the CRM every day</w:t>
      </w:r>
    </w:p>
    <w:p w:rsidR="00000000" w:rsidDel="00000000" w:rsidP="00000000" w:rsidRDefault="00000000" w:rsidRPr="00000000" w14:paraId="00000091">
      <w:pPr>
        <w:rPr>
          <w:color w:val="3b3b3b"/>
          <w:highlight w:val="white"/>
        </w:rPr>
      </w:pPr>
      <w:r w:rsidDel="00000000" w:rsidR="00000000" w:rsidRPr="00000000">
        <w:rPr>
          <w:rtl w:val="0"/>
        </w:rPr>
      </w:r>
    </w:p>
    <w:p w:rsidR="00000000" w:rsidDel="00000000" w:rsidP="00000000" w:rsidRDefault="00000000" w:rsidRPr="00000000" w14:paraId="00000092">
      <w:pPr>
        <w:pStyle w:val="Heading2"/>
        <w:rPr/>
      </w:pPr>
      <w:bookmarkStart w:colFirst="0" w:colLast="0" w:name="_brh3tac724jw" w:id="24"/>
      <w:bookmarkEnd w:id="24"/>
      <w:r w:rsidDel="00000000" w:rsidR="00000000" w:rsidRPr="00000000">
        <w:rPr>
          <w:rtl w:val="0"/>
        </w:rPr>
        <w:t xml:space="preserve">How we used Einstein Analytics with our datasets?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center"/>
        <w:rPr>
          <w:b w:val="1"/>
        </w:rPr>
      </w:pPr>
      <w:r w:rsidDel="00000000" w:rsidR="00000000" w:rsidRPr="00000000">
        <w:rPr>
          <w:b w:val="1"/>
          <w:rtl w:val="0"/>
        </w:rPr>
        <w:t xml:space="preserve">We built a dataflow joining our two main tables Users and Vendors using Einstein Analytics. We used it to build our dashboards to gain insights into our dataset</w:t>
      </w:r>
    </w:p>
    <w:p w:rsidR="00000000" w:rsidDel="00000000" w:rsidP="00000000" w:rsidRDefault="00000000" w:rsidRPr="00000000" w14:paraId="00000095">
      <w:pPr>
        <w:jc w:val="center"/>
        <w:rPr>
          <w:b w:val="1"/>
        </w:rPr>
      </w:pPr>
      <w:r w:rsidDel="00000000" w:rsidR="00000000" w:rsidRPr="00000000">
        <w:rPr>
          <w:rtl w:val="0"/>
        </w:rPr>
      </w:r>
    </w:p>
    <w:p w:rsidR="00000000" w:rsidDel="00000000" w:rsidP="00000000" w:rsidRDefault="00000000" w:rsidRPr="00000000" w14:paraId="00000096">
      <w:pPr>
        <w:jc w:val="center"/>
        <w:rPr>
          <w:b w:val="1"/>
        </w:rPr>
      </w:pPr>
      <w:r w:rsidDel="00000000" w:rsidR="00000000" w:rsidRPr="00000000">
        <w:rPr>
          <w:rtl w:val="0"/>
        </w:rPr>
      </w:r>
    </w:p>
    <w:p w:rsidR="00000000" w:rsidDel="00000000" w:rsidP="00000000" w:rsidRDefault="00000000" w:rsidRPr="00000000" w14:paraId="00000097">
      <w:pPr>
        <w:pStyle w:val="Heading2"/>
        <w:rPr/>
      </w:pPr>
      <w:bookmarkStart w:colFirst="0" w:colLast="0" w:name="_7xm4srjz8oti" w:id="25"/>
      <w:bookmarkEnd w:id="25"/>
      <w:r w:rsidDel="00000000" w:rsidR="00000000" w:rsidRPr="00000000">
        <w:rPr>
          <w:rtl w:val="0"/>
        </w:rPr>
        <w:t xml:space="preserve">What are the pros of Einstein Analytics?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1"/>
        </w:numPr>
        <w:ind w:left="720" w:hanging="360"/>
        <w:rPr>
          <w:u w:val="none"/>
        </w:rPr>
      </w:pPr>
      <w:r w:rsidDel="00000000" w:rsidR="00000000" w:rsidRPr="00000000">
        <w:rPr>
          <w:rtl w:val="0"/>
        </w:rPr>
        <w:t xml:space="preserve">Easy visualization tool for creating dashboards</w:t>
      </w:r>
    </w:p>
    <w:p w:rsidR="00000000" w:rsidDel="00000000" w:rsidP="00000000" w:rsidRDefault="00000000" w:rsidRPr="00000000" w14:paraId="0000009A">
      <w:pPr>
        <w:numPr>
          <w:ilvl w:val="0"/>
          <w:numId w:val="1"/>
        </w:numPr>
        <w:ind w:left="720" w:hanging="360"/>
        <w:rPr>
          <w:u w:val="none"/>
        </w:rPr>
      </w:pPr>
      <w:r w:rsidDel="00000000" w:rsidR="00000000" w:rsidRPr="00000000">
        <w:rPr>
          <w:rtl w:val="0"/>
        </w:rPr>
        <w:t xml:space="preserve">Intelligent prediction builder</w:t>
      </w:r>
    </w:p>
    <w:p w:rsidR="00000000" w:rsidDel="00000000" w:rsidP="00000000" w:rsidRDefault="00000000" w:rsidRPr="00000000" w14:paraId="0000009B">
      <w:pPr>
        <w:numPr>
          <w:ilvl w:val="0"/>
          <w:numId w:val="1"/>
        </w:numPr>
        <w:ind w:left="720" w:hanging="360"/>
        <w:rPr>
          <w:u w:val="none"/>
        </w:rPr>
      </w:pPr>
      <w:r w:rsidDel="00000000" w:rsidR="00000000" w:rsidRPr="00000000">
        <w:rPr>
          <w:rtl w:val="0"/>
        </w:rPr>
        <w:t xml:space="preserve">Smart action recommendations</w:t>
      </w:r>
    </w:p>
    <w:p w:rsidR="00000000" w:rsidDel="00000000" w:rsidP="00000000" w:rsidRDefault="00000000" w:rsidRPr="00000000" w14:paraId="0000009C">
      <w:pPr>
        <w:numPr>
          <w:ilvl w:val="0"/>
          <w:numId w:val="1"/>
        </w:numPr>
        <w:ind w:left="720" w:hanging="360"/>
        <w:rPr>
          <w:u w:val="none"/>
        </w:rPr>
      </w:pPr>
      <w:r w:rsidDel="00000000" w:rsidR="00000000" w:rsidRPr="00000000">
        <w:rPr>
          <w:rtl w:val="0"/>
        </w:rPr>
        <w:t xml:space="preserve">Easy access to data science features without the actual need of coding</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pPr>
      <w:bookmarkStart w:colFirst="0" w:colLast="0" w:name="_degtr9vvfv9t" w:id="26"/>
      <w:bookmarkEnd w:id="26"/>
      <w:r w:rsidDel="00000000" w:rsidR="00000000" w:rsidRPr="00000000">
        <w:rPr>
          <w:rtl w:val="0"/>
        </w:rPr>
        <w:t xml:space="preserve">Which columns are dimensions, which columns are measures?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2654300"/>
            <wp:effectExtent b="0" l="0" r="0" t="0"/>
            <wp:docPr id="1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rPr/>
      </w:pPr>
      <w:bookmarkStart w:colFirst="0" w:colLast="0" w:name="_arxr3frzjou5" w:id="27"/>
      <w:bookmarkEnd w:id="27"/>
      <w:r w:rsidDel="00000000" w:rsidR="00000000" w:rsidRPr="00000000">
        <w:rPr>
          <w:rtl w:val="0"/>
        </w:rPr>
        <w:t xml:space="preserve">Data flow created to join the ‘User’ &amp; ‘Vendor’ into one table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2692400"/>
            <wp:effectExtent b="0" l="0" r="0" t="0"/>
            <wp:docPr id="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rPr/>
      </w:pPr>
      <w:bookmarkStart w:colFirst="0" w:colLast="0" w:name="_763aapkzrlr8" w:id="28"/>
      <w:bookmarkEnd w:id="28"/>
      <w:r w:rsidDel="00000000" w:rsidR="00000000" w:rsidRPr="00000000">
        <w:rPr>
          <w:rtl w:val="0"/>
        </w:rPr>
        <w:t xml:space="preserve">Who would use this dashboard?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b w:val="1"/>
          <w:rtl w:val="0"/>
        </w:rPr>
        <w:t xml:space="preserve">Sales Insights</w:t>
      </w: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highlight w:val="white"/>
        </w:rPr>
      </w:pPr>
      <w:r w:rsidDel="00000000" w:rsidR="00000000" w:rsidRPr="00000000">
        <w:rPr>
          <w:highlight w:val="white"/>
          <w:rtl w:val="0"/>
        </w:rPr>
        <w:t xml:space="preserve">Sales Insights arms your sales team with the data needed to make informed communication with a potential customer and generate revenue faster. The sales &amp; marketing team can use this dashboards as a proof-of-concept to use the right marketing strategies to increase the revenue of their company.</w:t>
      </w:r>
    </w:p>
    <w:p w:rsidR="00000000" w:rsidDel="00000000" w:rsidP="00000000" w:rsidRDefault="00000000" w:rsidRPr="00000000" w14:paraId="000000AB">
      <w:pPr>
        <w:rPr>
          <w:highlight w:val="white"/>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The below dashboard is part of Sales Insights which gives us a Time series forecasting for the upcoming year</w:t>
      </w:r>
    </w:p>
    <w:p w:rsidR="00000000" w:rsidDel="00000000" w:rsidP="00000000" w:rsidRDefault="00000000" w:rsidRPr="00000000" w14:paraId="000000B0">
      <w:pPr>
        <w:rPr/>
      </w:pPr>
      <w:r w:rsidDel="00000000" w:rsidR="00000000" w:rsidRPr="00000000">
        <w:rPr/>
        <w:drawing>
          <wp:inline distB="114300" distT="114300" distL="114300" distR="114300">
            <wp:extent cx="5943600" cy="3340100"/>
            <wp:effectExtent b="0" l="0" r="0" t="0"/>
            <wp:docPr id="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rFonts w:ascii="Arial" w:cs="Arial" w:eastAsia="Arial" w:hAnsi="Arial"/>
          <w:sz w:val="26"/>
          <w:szCs w:val="26"/>
          <w:highlight w:val="white"/>
        </w:rPr>
      </w:pPr>
      <w:r w:rsidDel="00000000" w:rsidR="00000000" w:rsidRPr="00000000">
        <w:rPr>
          <w:rtl w:val="0"/>
        </w:rPr>
      </w:r>
    </w:p>
    <w:p w:rsidR="00000000" w:rsidDel="00000000" w:rsidP="00000000" w:rsidRDefault="00000000" w:rsidRPr="00000000" w14:paraId="000000B3">
      <w:pPr>
        <w:rPr>
          <w:b w:val="1"/>
          <w:highlight w:val="white"/>
        </w:rPr>
      </w:pPr>
      <w:r w:rsidDel="00000000" w:rsidR="00000000" w:rsidRPr="00000000">
        <w:rPr>
          <w:b w:val="1"/>
          <w:highlight w:val="white"/>
          <w:rtl w:val="0"/>
        </w:rPr>
        <w:t xml:space="preserve">Email Marketing </w:t>
      </w:r>
    </w:p>
    <w:p w:rsidR="00000000" w:rsidDel="00000000" w:rsidP="00000000" w:rsidRDefault="00000000" w:rsidRPr="00000000" w14:paraId="000000B4">
      <w:pPr>
        <w:rPr>
          <w:highlight w:val="white"/>
        </w:rPr>
      </w:pPr>
      <w:r w:rsidDel="00000000" w:rsidR="00000000" w:rsidRPr="00000000">
        <w:rPr>
          <w:highlight w:val="white"/>
          <w:rtl w:val="0"/>
        </w:rPr>
        <w:t xml:space="preserve">Marketa </w:t>
      </w:r>
      <w:r w:rsidDel="00000000" w:rsidR="00000000" w:rsidRPr="00000000">
        <w:rPr>
          <w:highlight w:val="white"/>
          <w:rtl w:val="0"/>
        </w:rPr>
        <w:t xml:space="preserve">can send targeted marketing and email campaigns to further engage their prospects called Smart Campaigns. Tracking data and metrics allow you to see which components are the most successful and which lead to higher conversion rates to provide </w:t>
      </w:r>
      <w:r w:rsidDel="00000000" w:rsidR="00000000" w:rsidRPr="00000000">
        <w:rPr>
          <w:b w:val="1"/>
          <w:highlight w:val="white"/>
          <w:rtl w:val="0"/>
        </w:rPr>
        <w:t xml:space="preserve">Promotions , Deals and Discounts</w:t>
      </w:r>
      <w:r w:rsidDel="00000000" w:rsidR="00000000" w:rsidRPr="00000000">
        <w:rPr>
          <w:highlight w:val="white"/>
          <w:rtl w:val="0"/>
        </w:rPr>
        <w:t xml:space="preserve"> to their customers.</w:t>
      </w:r>
    </w:p>
    <w:p w:rsidR="00000000" w:rsidDel="00000000" w:rsidP="00000000" w:rsidRDefault="00000000" w:rsidRPr="00000000" w14:paraId="000000B5">
      <w:pPr>
        <w:rPr>
          <w:highlight w:val="white"/>
        </w:rPr>
      </w:pPr>
      <w:r w:rsidDel="00000000" w:rsidR="00000000" w:rsidRPr="00000000">
        <w:rPr>
          <w:rtl w:val="0"/>
        </w:rPr>
      </w:r>
    </w:p>
    <w:p w:rsidR="00000000" w:rsidDel="00000000" w:rsidP="00000000" w:rsidRDefault="00000000" w:rsidRPr="00000000" w14:paraId="000000B6">
      <w:pPr>
        <w:rPr>
          <w:b w:val="1"/>
          <w:highlight w:val="white"/>
        </w:rPr>
      </w:pPr>
      <w:r w:rsidDel="00000000" w:rsidR="00000000" w:rsidRPr="00000000">
        <w:rPr>
          <w:b w:val="1"/>
          <w:highlight w:val="white"/>
          <w:rtl w:val="0"/>
        </w:rPr>
        <w:t xml:space="preserve">Top 10 active customers for 2017</w:t>
      </w:r>
    </w:p>
    <w:p w:rsidR="00000000" w:rsidDel="00000000" w:rsidP="00000000" w:rsidRDefault="00000000" w:rsidRPr="00000000" w14:paraId="000000B7">
      <w:pPr>
        <w:rPr>
          <w:highlight w:val="white"/>
        </w:rPr>
      </w:pPr>
      <w:r w:rsidDel="00000000" w:rsidR="00000000" w:rsidRPr="00000000">
        <w:rPr>
          <w:highlight w:val="white"/>
        </w:rPr>
        <w:drawing>
          <wp:inline distB="114300" distT="114300" distL="114300" distR="114300">
            <wp:extent cx="5895975" cy="3124200"/>
            <wp:effectExtent b="0" l="0" r="0" t="0"/>
            <wp:docPr id="13" name="image6.png"/>
            <a:graphic>
              <a:graphicData uri="http://schemas.openxmlformats.org/drawingml/2006/picture">
                <pic:pic>
                  <pic:nvPicPr>
                    <pic:cNvPr id="0" name="image6.png"/>
                    <pic:cNvPicPr preferRelativeResize="0"/>
                  </pic:nvPicPr>
                  <pic:blipFill>
                    <a:blip r:embed="rId21"/>
                    <a:srcRect b="6552" l="0" r="801" t="0"/>
                    <a:stretch>
                      <a:fillRect/>
                    </a:stretch>
                  </pic:blipFill>
                  <pic:spPr>
                    <a:xfrm>
                      <a:off x="0" y="0"/>
                      <a:ext cx="58959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highlight w:val="white"/>
        </w:rPr>
      </w:pPr>
      <w:r w:rsidDel="00000000" w:rsidR="00000000" w:rsidRPr="00000000">
        <w:rPr>
          <w:rtl w:val="0"/>
        </w:rPr>
      </w:r>
    </w:p>
    <w:p w:rsidR="00000000" w:rsidDel="00000000" w:rsidP="00000000" w:rsidRDefault="00000000" w:rsidRPr="00000000" w14:paraId="000000B9">
      <w:pPr>
        <w:rPr>
          <w:highlight w:val="white"/>
        </w:rPr>
      </w:pPr>
      <w:r w:rsidDel="00000000" w:rsidR="00000000" w:rsidRPr="00000000">
        <w:rPr>
          <w:b w:val="1"/>
          <w:highlight w:val="white"/>
          <w:rtl w:val="0"/>
        </w:rPr>
        <w:t xml:space="preserve">Top 10 active customers for 2018</w:t>
      </w:r>
      <w:r w:rsidDel="00000000" w:rsidR="00000000" w:rsidRPr="00000000">
        <w:rPr>
          <w:rtl w:val="0"/>
        </w:rPr>
      </w:r>
    </w:p>
    <w:p w:rsidR="00000000" w:rsidDel="00000000" w:rsidP="00000000" w:rsidRDefault="00000000" w:rsidRPr="00000000" w14:paraId="000000BA">
      <w:pPr>
        <w:rPr>
          <w:highlight w:val="white"/>
        </w:rPr>
      </w:pPr>
      <w:r w:rsidDel="00000000" w:rsidR="00000000" w:rsidRPr="00000000">
        <w:rPr>
          <w:rtl w:val="0"/>
        </w:rPr>
      </w:r>
    </w:p>
    <w:p w:rsidR="00000000" w:rsidDel="00000000" w:rsidP="00000000" w:rsidRDefault="00000000" w:rsidRPr="00000000" w14:paraId="000000BB">
      <w:pPr>
        <w:rPr>
          <w:highlight w:val="white"/>
        </w:rPr>
      </w:pPr>
      <w:r w:rsidDel="00000000" w:rsidR="00000000" w:rsidRPr="00000000">
        <w:rPr>
          <w:highlight w:val="white"/>
        </w:rPr>
        <w:drawing>
          <wp:inline distB="114300" distT="114300" distL="114300" distR="114300">
            <wp:extent cx="5943600" cy="3124200"/>
            <wp:effectExtent b="0" l="0" r="0" t="0"/>
            <wp:docPr id="1" name="image10.png"/>
            <a:graphic>
              <a:graphicData uri="http://schemas.openxmlformats.org/drawingml/2006/picture">
                <pic:pic>
                  <pic:nvPicPr>
                    <pic:cNvPr id="0" name="image10.png"/>
                    <pic:cNvPicPr preferRelativeResize="0"/>
                  </pic:nvPicPr>
                  <pic:blipFill>
                    <a:blip r:embed="rId22"/>
                    <a:srcRect b="6552"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b w:val="1"/>
          <w:highlight w:val="white"/>
        </w:rPr>
      </w:pPr>
      <w:r w:rsidDel="00000000" w:rsidR="00000000" w:rsidRPr="00000000">
        <w:rPr>
          <w:b w:val="1"/>
          <w:highlight w:val="white"/>
          <w:rtl w:val="0"/>
        </w:rPr>
        <w:t xml:space="preserve">Top 10 active customers for 2019</w:t>
      </w:r>
    </w:p>
    <w:p w:rsidR="00000000" w:rsidDel="00000000" w:rsidP="00000000" w:rsidRDefault="00000000" w:rsidRPr="00000000" w14:paraId="000000BD">
      <w:pPr>
        <w:rPr>
          <w:b w:val="1"/>
          <w:highlight w:val="white"/>
        </w:rPr>
      </w:pPr>
      <w:r w:rsidDel="00000000" w:rsidR="00000000" w:rsidRPr="00000000">
        <w:rPr>
          <w:rtl w:val="0"/>
        </w:rPr>
      </w:r>
    </w:p>
    <w:p w:rsidR="00000000" w:rsidDel="00000000" w:rsidP="00000000" w:rsidRDefault="00000000" w:rsidRPr="00000000" w14:paraId="000000BE">
      <w:pPr>
        <w:rPr>
          <w:b w:val="1"/>
          <w:highlight w:val="white"/>
        </w:rPr>
      </w:pPr>
      <w:r w:rsidDel="00000000" w:rsidR="00000000" w:rsidRPr="00000000">
        <w:rPr>
          <w:b w:val="1"/>
          <w:highlight w:val="white"/>
        </w:rPr>
        <w:drawing>
          <wp:inline distB="114300" distT="114300" distL="114300" distR="114300">
            <wp:extent cx="5943600" cy="3133725"/>
            <wp:effectExtent b="0" l="0" r="0" t="0"/>
            <wp:docPr id="15" name="image8.png"/>
            <a:graphic>
              <a:graphicData uri="http://schemas.openxmlformats.org/drawingml/2006/picture">
                <pic:pic>
                  <pic:nvPicPr>
                    <pic:cNvPr id="0" name="image8.png"/>
                    <pic:cNvPicPr preferRelativeResize="0"/>
                  </pic:nvPicPr>
                  <pic:blipFill>
                    <a:blip r:embed="rId23"/>
                    <a:srcRect b="6267"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b w:val="1"/>
          <w:highlight w:val="white"/>
        </w:rPr>
      </w:pPr>
      <w:r w:rsidDel="00000000" w:rsidR="00000000" w:rsidRPr="00000000">
        <w:rPr>
          <w:rtl w:val="0"/>
        </w:rPr>
      </w:r>
    </w:p>
    <w:p w:rsidR="00000000" w:rsidDel="00000000" w:rsidP="00000000" w:rsidRDefault="00000000" w:rsidRPr="00000000" w14:paraId="000000C0">
      <w:pPr>
        <w:rPr>
          <w:b w:val="1"/>
          <w:highlight w:val="white"/>
        </w:rPr>
      </w:pPr>
      <w:r w:rsidDel="00000000" w:rsidR="00000000" w:rsidRPr="00000000">
        <w:rPr>
          <w:rtl w:val="0"/>
        </w:rPr>
      </w:r>
    </w:p>
    <w:p w:rsidR="00000000" w:rsidDel="00000000" w:rsidP="00000000" w:rsidRDefault="00000000" w:rsidRPr="00000000" w14:paraId="000000C1">
      <w:pPr>
        <w:rPr>
          <w:b w:val="1"/>
          <w:highlight w:val="white"/>
        </w:rPr>
      </w:pPr>
      <w:r w:rsidDel="00000000" w:rsidR="00000000" w:rsidRPr="00000000">
        <w:rPr>
          <w:rtl w:val="0"/>
        </w:rPr>
      </w:r>
    </w:p>
    <w:p w:rsidR="00000000" w:rsidDel="00000000" w:rsidP="00000000" w:rsidRDefault="00000000" w:rsidRPr="00000000" w14:paraId="000000C2">
      <w:pPr>
        <w:rPr>
          <w:b w:val="1"/>
          <w:highlight w:val="white"/>
        </w:rPr>
      </w:pPr>
      <w:r w:rsidDel="00000000" w:rsidR="00000000" w:rsidRPr="00000000">
        <w:rPr>
          <w:rtl w:val="0"/>
        </w:rPr>
      </w:r>
    </w:p>
    <w:p w:rsidR="00000000" w:rsidDel="00000000" w:rsidP="00000000" w:rsidRDefault="00000000" w:rsidRPr="00000000" w14:paraId="000000C3">
      <w:pPr>
        <w:rPr>
          <w:b w:val="1"/>
          <w:highlight w:val="white"/>
        </w:rPr>
      </w:pPr>
      <w:r w:rsidDel="00000000" w:rsidR="00000000" w:rsidRPr="00000000">
        <w:rPr>
          <w:rtl w:val="0"/>
        </w:rPr>
      </w:r>
    </w:p>
    <w:p w:rsidR="00000000" w:rsidDel="00000000" w:rsidP="00000000" w:rsidRDefault="00000000" w:rsidRPr="00000000" w14:paraId="000000C4">
      <w:pPr>
        <w:rPr>
          <w:b w:val="1"/>
          <w:highlight w:val="white"/>
        </w:rPr>
      </w:pPr>
      <w:r w:rsidDel="00000000" w:rsidR="00000000" w:rsidRPr="00000000">
        <w:rPr>
          <w:rtl w:val="0"/>
        </w:rPr>
      </w:r>
    </w:p>
    <w:p w:rsidR="00000000" w:rsidDel="00000000" w:rsidP="00000000" w:rsidRDefault="00000000" w:rsidRPr="00000000" w14:paraId="000000C5">
      <w:pPr>
        <w:rPr>
          <w:b w:val="1"/>
          <w:highlight w:val="white"/>
        </w:rPr>
      </w:pPr>
      <w:r w:rsidDel="00000000" w:rsidR="00000000" w:rsidRPr="00000000">
        <w:rPr>
          <w:b w:val="1"/>
          <w:highlight w:val="white"/>
          <w:rtl w:val="0"/>
        </w:rPr>
        <w:t xml:space="preserve">SAQL query for retrieving the Top 10 buyers</w:t>
      </w:r>
    </w:p>
    <w:p w:rsidR="00000000" w:rsidDel="00000000" w:rsidP="00000000" w:rsidRDefault="00000000" w:rsidRPr="00000000" w14:paraId="000000C6">
      <w:pPr>
        <w:rPr>
          <w:b w:val="1"/>
          <w:highlight w:val="white"/>
        </w:rPr>
      </w:pPr>
      <w:r w:rsidDel="00000000" w:rsidR="00000000" w:rsidRPr="00000000">
        <w:rPr>
          <w:rtl w:val="0"/>
        </w:rPr>
      </w:r>
    </w:p>
    <w:p w:rsidR="00000000" w:rsidDel="00000000" w:rsidP="00000000" w:rsidRDefault="00000000" w:rsidRPr="00000000" w14:paraId="000000C7">
      <w:pPr>
        <w:rPr>
          <w:b w:val="1"/>
          <w:highlight w:val="white"/>
        </w:rPr>
      </w:pPr>
      <w:r w:rsidDel="00000000" w:rsidR="00000000" w:rsidRPr="00000000">
        <w:rPr>
          <w:rtl w:val="0"/>
        </w:rPr>
      </w:r>
    </w:p>
    <w:p w:rsidR="00000000" w:rsidDel="00000000" w:rsidP="00000000" w:rsidRDefault="00000000" w:rsidRPr="00000000" w14:paraId="000000C8">
      <w:pPr>
        <w:rPr>
          <w:b w:val="1"/>
          <w:highlight w:val="white"/>
        </w:rPr>
      </w:pPr>
      <w:r w:rsidDel="00000000" w:rsidR="00000000" w:rsidRPr="00000000">
        <w:rPr>
          <w:b w:val="1"/>
          <w:highlight w:val="white"/>
        </w:rPr>
        <w:drawing>
          <wp:inline distB="114300" distT="114300" distL="114300" distR="114300">
            <wp:extent cx="5943600" cy="3114675"/>
            <wp:effectExtent b="0" l="0" r="0" t="0"/>
            <wp:docPr id="16" name="image7.png"/>
            <a:graphic>
              <a:graphicData uri="http://schemas.openxmlformats.org/drawingml/2006/picture">
                <pic:pic>
                  <pic:nvPicPr>
                    <pic:cNvPr id="0" name="image7.png"/>
                    <pic:cNvPicPr preferRelativeResize="0"/>
                  </pic:nvPicPr>
                  <pic:blipFill>
                    <a:blip r:embed="rId24"/>
                    <a:srcRect b="6837" l="0" r="0" t="0"/>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highlight w:val="white"/>
        </w:rPr>
      </w:pPr>
      <w:r w:rsidDel="00000000" w:rsidR="00000000" w:rsidRPr="00000000">
        <w:rPr>
          <w:rtl w:val="0"/>
        </w:rPr>
      </w:r>
    </w:p>
    <w:p w:rsidR="00000000" w:rsidDel="00000000" w:rsidP="00000000" w:rsidRDefault="00000000" w:rsidRPr="00000000" w14:paraId="000000CA">
      <w:pPr>
        <w:rPr>
          <w:b w:val="1"/>
          <w:highlight w:val="white"/>
          <w:u w:val="single"/>
        </w:rPr>
      </w:pPr>
      <w:r w:rsidDel="00000000" w:rsidR="00000000" w:rsidRPr="00000000">
        <w:rPr>
          <w:b w:val="1"/>
          <w:highlight w:val="white"/>
          <w:u w:val="single"/>
          <w:rtl w:val="0"/>
        </w:rPr>
        <w:t xml:space="preserve">Recommendations and Promotions for the Top 10 customers </w:t>
      </w:r>
    </w:p>
    <w:p w:rsidR="00000000" w:rsidDel="00000000" w:rsidP="00000000" w:rsidRDefault="00000000" w:rsidRPr="00000000" w14:paraId="000000CB">
      <w:pPr>
        <w:rPr>
          <w:highlight w:val="white"/>
        </w:rPr>
      </w:pPr>
      <w:r w:rsidDel="00000000" w:rsidR="00000000" w:rsidRPr="00000000">
        <w:rPr>
          <w:highlight w:val="white"/>
          <w:rtl w:val="0"/>
        </w:rPr>
        <w:t xml:space="preserve">Marketa can offer customized recommendations and promotions for these customers which would help customer retention</w:t>
      </w:r>
    </w:p>
    <w:p w:rsidR="00000000" w:rsidDel="00000000" w:rsidP="00000000" w:rsidRDefault="00000000" w:rsidRPr="00000000" w14:paraId="000000CC">
      <w:pPr>
        <w:rPr>
          <w:highlight w:val="white"/>
        </w:rPr>
      </w:pPr>
      <w:r w:rsidDel="00000000" w:rsidR="00000000" w:rsidRPr="00000000">
        <w:rPr>
          <w:rtl w:val="0"/>
        </w:rPr>
      </w:r>
    </w:p>
    <w:p w:rsidR="00000000" w:rsidDel="00000000" w:rsidP="00000000" w:rsidRDefault="00000000" w:rsidRPr="00000000" w14:paraId="000000CD">
      <w:pPr>
        <w:rPr>
          <w:b w:val="1"/>
          <w:highlight w:val="white"/>
        </w:rPr>
      </w:pPr>
      <w:r w:rsidDel="00000000" w:rsidR="00000000" w:rsidRPr="00000000">
        <w:rPr>
          <w:b w:val="1"/>
          <w:highlight w:val="white"/>
          <w:rtl w:val="0"/>
        </w:rPr>
        <w:t xml:space="preserve">Top 10 Big Spenders for 2017</w:t>
      </w:r>
    </w:p>
    <w:p w:rsidR="00000000" w:rsidDel="00000000" w:rsidP="00000000" w:rsidRDefault="00000000" w:rsidRPr="00000000" w14:paraId="000000CE">
      <w:pPr>
        <w:rPr>
          <w:b w:val="1"/>
          <w:highlight w:val="white"/>
        </w:rPr>
      </w:pPr>
      <w:r w:rsidDel="00000000" w:rsidR="00000000" w:rsidRPr="00000000">
        <w:rPr>
          <w:rtl w:val="0"/>
        </w:rPr>
      </w:r>
    </w:p>
    <w:p w:rsidR="00000000" w:rsidDel="00000000" w:rsidP="00000000" w:rsidRDefault="00000000" w:rsidRPr="00000000" w14:paraId="000000CF">
      <w:pPr>
        <w:rPr>
          <w:b w:val="1"/>
          <w:highlight w:val="white"/>
        </w:rPr>
      </w:pPr>
      <w:r w:rsidDel="00000000" w:rsidR="00000000" w:rsidRPr="00000000">
        <w:rPr>
          <w:b w:val="1"/>
          <w:highlight w:val="white"/>
        </w:rPr>
        <w:drawing>
          <wp:inline distB="114300" distT="114300" distL="114300" distR="114300">
            <wp:extent cx="5943600" cy="3105150"/>
            <wp:effectExtent b="0" l="0" r="0" t="0"/>
            <wp:docPr id="4" name="image11.png"/>
            <a:graphic>
              <a:graphicData uri="http://schemas.openxmlformats.org/drawingml/2006/picture">
                <pic:pic>
                  <pic:nvPicPr>
                    <pic:cNvPr id="0" name="image11.png"/>
                    <pic:cNvPicPr preferRelativeResize="0"/>
                  </pic:nvPicPr>
                  <pic:blipFill>
                    <a:blip r:embed="rId25"/>
                    <a:srcRect b="7122"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highlight w:val="white"/>
        </w:rPr>
      </w:pPr>
      <w:r w:rsidDel="00000000" w:rsidR="00000000" w:rsidRPr="00000000">
        <w:rPr>
          <w:b w:val="1"/>
          <w:highlight w:val="white"/>
          <w:rtl w:val="0"/>
        </w:rPr>
        <w:t xml:space="preserve">Recommendation for Top 10 Spenders</w:t>
      </w:r>
    </w:p>
    <w:p w:rsidR="00000000" w:rsidDel="00000000" w:rsidP="00000000" w:rsidRDefault="00000000" w:rsidRPr="00000000" w14:paraId="000000D1">
      <w:pPr>
        <w:rPr>
          <w:highlight w:val="white"/>
        </w:rPr>
      </w:pPr>
      <w:r w:rsidDel="00000000" w:rsidR="00000000" w:rsidRPr="00000000">
        <w:rPr>
          <w:highlight w:val="white"/>
          <w:rtl w:val="0"/>
        </w:rPr>
        <w:t xml:space="preserve">Marketa can offer deals to the customers who are spending more on their website</w:t>
      </w:r>
    </w:p>
    <w:p w:rsidR="00000000" w:rsidDel="00000000" w:rsidP="00000000" w:rsidRDefault="00000000" w:rsidRPr="00000000" w14:paraId="000000D2">
      <w:pPr>
        <w:rPr>
          <w:highlight w:val="white"/>
        </w:rPr>
      </w:pPr>
      <w:r w:rsidDel="00000000" w:rsidR="00000000" w:rsidRPr="00000000">
        <w:rPr>
          <w:rtl w:val="0"/>
        </w:rPr>
      </w:r>
    </w:p>
    <w:p w:rsidR="00000000" w:rsidDel="00000000" w:rsidP="00000000" w:rsidRDefault="00000000" w:rsidRPr="00000000" w14:paraId="000000D3">
      <w:pPr>
        <w:rPr>
          <w:highlight w:val="white"/>
        </w:rPr>
      </w:pPr>
      <w:r w:rsidDel="00000000" w:rsidR="00000000" w:rsidRPr="00000000">
        <w:rPr>
          <w:rtl w:val="0"/>
        </w:rPr>
      </w:r>
    </w:p>
    <w:p w:rsidR="00000000" w:rsidDel="00000000" w:rsidP="00000000" w:rsidRDefault="00000000" w:rsidRPr="00000000" w14:paraId="000000D4">
      <w:pPr>
        <w:rPr>
          <w:b w:val="1"/>
          <w:highlight w:val="white"/>
        </w:rPr>
      </w:pPr>
      <w:r w:rsidDel="00000000" w:rsidR="00000000" w:rsidRPr="00000000">
        <w:rPr>
          <w:b w:val="1"/>
          <w:highlight w:val="white"/>
          <w:rtl w:val="0"/>
        </w:rPr>
        <w:t xml:space="preserve">No Buyers</w:t>
      </w:r>
    </w:p>
    <w:p w:rsidR="00000000" w:rsidDel="00000000" w:rsidP="00000000" w:rsidRDefault="00000000" w:rsidRPr="00000000" w14:paraId="000000D5">
      <w:pPr>
        <w:rPr>
          <w:highlight w:val="white"/>
        </w:rPr>
      </w:pPr>
      <w:r w:rsidDel="00000000" w:rsidR="00000000" w:rsidRPr="00000000">
        <w:rPr>
          <w:highlight w:val="white"/>
          <w:rtl w:val="0"/>
        </w:rPr>
        <w:t xml:space="preserve">Marketa can target these customers as they have not bought products from 3 years</w:t>
      </w:r>
    </w:p>
    <w:p w:rsidR="00000000" w:rsidDel="00000000" w:rsidP="00000000" w:rsidRDefault="00000000" w:rsidRPr="00000000" w14:paraId="000000D6">
      <w:pPr>
        <w:rPr>
          <w:b w:val="1"/>
          <w:highlight w:val="white"/>
        </w:rPr>
      </w:pPr>
      <w:r w:rsidDel="00000000" w:rsidR="00000000" w:rsidRPr="00000000">
        <w:rPr>
          <w:b w:val="1"/>
          <w:highlight w:val="white"/>
          <w:rtl w:val="0"/>
        </w:rPr>
        <w:t xml:space="preserve">Top selling vendors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943600" cy="3133725"/>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26"/>
                    <a:srcRect b="6267" l="0" r="0" t="0"/>
                    <a:stretch>
                      <a:fillRect/>
                    </a:stretch>
                  </pic:blipFill>
                  <pic:spPr>
                    <a:xfrm>
                      <a:off x="0" y="0"/>
                      <a:ext cx="5943600" cy="3133725"/>
                    </a:xfrm>
                    <a:prstGeom prst="rect"/>
                    <a:ln/>
                  </pic:spPr>
                </pic:pic>
              </a:graphicData>
            </a:graphic>
          </wp:anchor>
        </w:drawing>
      </w:r>
    </w:p>
    <w:p w:rsidR="00000000" w:rsidDel="00000000" w:rsidP="00000000" w:rsidRDefault="00000000" w:rsidRPr="00000000" w14:paraId="000000D7">
      <w:pPr>
        <w:rPr>
          <w:b w:val="1"/>
          <w:highlight w:val="white"/>
        </w:rPr>
      </w:pPr>
      <w:r w:rsidDel="00000000" w:rsidR="00000000" w:rsidRPr="00000000">
        <w:rPr>
          <w:rtl w:val="0"/>
        </w:rPr>
      </w:r>
    </w:p>
    <w:p w:rsidR="00000000" w:rsidDel="00000000" w:rsidP="00000000" w:rsidRDefault="00000000" w:rsidRPr="00000000" w14:paraId="000000D8">
      <w:pPr>
        <w:rPr>
          <w:highlight w:val="white"/>
        </w:rPr>
      </w:pPr>
      <w:r w:rsidDel="00000000" w:rsidR="00000000" w:rsidRPr="00000000">
        <w:rPr>
          <w:highlight w:val="white"/>
          <w:rtl w:val="0"/>
        </w:rPr>
        <w:t xml:space="preserve">Marketa can focus on the top selling vendors so that they can invest more on these vendors</w:t>
      </w:r>
    </w:p>
    <w:p w:rsidR="00000000" w:rsidDel="00000000" w:rsidP="00000000" w:rsidRDefault="00000000" w:rsidRPr="00000000" w14:paraId="000000D9">
      <w:pPr>
        <w:rPr>
          <w:highlight w:val="white"/>
        </w:rPr>
      </w:pPr>
      <w:r w:rsidDel="00000000" w:rsidR="00000000" w:rsidRPr="00000000">
        <w:rPr>
          <w:highlight w:val="white"/>
        </w:rPr>
        <w:drawing>
          <wp:inline distB="114300" distT="114300" distL="114300" distR="114300">
            <wp:extent cx="5943600" cy="3086100"/>
            <wp:effectExtent b="0" l="0" r="0" t="0"/>
            <wp:docPr id="7" name="image2.png"/>
            <a:graphic>
              <a:graphicData uri="http://schemas.openxmlformats.org/drawingml/2006/picture">
                <pic:pic>
                  <pic:nvPicPr>
                    <pic:cNvPr id="0" name="image2.png"/>
                    <pic:cNvPicPr preferRelativeResize="0"/>
                  </pic:nvPicPr>
                  <pic:blipFill>
                    <a:blip r:embed="rId27"/>
                    <a:srcRect b="7692"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highlight w:val="white"/>
        </w:rPr>
      </w:pPr>
      <w:r w:rsidDel="00000000" w:rsidR="00000000" w:rsidRPr="00000000">
        <w:rPr>
          <w:rtl w:val="0"/>
        </w:rPr>
      </w:r>
    </w:p>
    <w:p w:rsidR="00000000" w:rsidDel="00000000" w:rsidP="00000000" w:rsidRDefault="00000000" w:rsidRPr="00000000" w14:paraId="000000DB">
      <w:pPr>
        <w:rPr>
          <w:b w:val="1"/>
          <w:highlight w:val="white"/>
        </w:rPr>
      </w:pPr>
      <w:r w:rsidDel="00000000" w:rsidR="00000000" w:rsidRPr="00000000">
        <w:rPr>
          <w:rtl w:val="0"/>
        </w:rPr>
      </w:r>
    </w:p>
    <w:p w:rsidR="00000000" w:rsidDel="00000000" w:rsidP="00000000" w:rsidRDefault="00000000" w:rsidRPr="00000000" w14:paraId="000000DC">
      <w:pPr>
        <w:rPr>
          <w:highlight w:val="white"/>
        </w:rPr>
      </w:pPr>
      <w:r w:rsidDel="00000000" w:rsidR="00000000" w:rsidRPr="00000000">
        <w:rPr>
          <w:rtl w:val="0"/>
        </w:rPr>
      </w:r>
    </w:p>
    <w:p w:rsidR="00000000" w:rsidDel="00000000" w:rsidP="00000000" w:rsidRDefault="00000000" w:rsidRPr="00000000" w14:paraId="000000DD">
      <w:pPr>
        <w:rPr>
          <w:highlight w:val="white"/>
        </w:rPr>
      </w:pPr>
      <w:r w:rsidDel="00000000" w:rsidR="00000000" w:rsidRPr="00000000">
        <w:rPr>
          <w:rtl w:val="0"/>
        </w:rPr>
      </w:r>
    </w:p>
    <w:p w:rsidR="00000000" w:rsidDel="00000000" w:rsidP="00000000" w:rsidRDefault="00000000" w:rsidRPr="00000000" w14:paraId="000000DE">
      <w:pPr>
        <w:pStyle w:val="Heading1"/>
        <w:rPr/>
      </w:pPr>
      <w:bookmarkStart w:colFirst="0" w:colLast="0" w:name="_gjtci25wr4ea" w:id="29"/>
      <w:bookmarkEnd w:id="29"/>
      <w:r w:rsidDel="00000000" w:rsidR="00000000" w:rsidRPr="00000000">
        <w:rPr>
          <w:rtl w:val="0"/>
        </w:rPr>
        <w:t xml:space="preserve">Future Scope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6"/>
        </w:numPr>
        <w:ind w:left="720" w:hanging="360"/>
        <w:rPr>
          <w:u w:val="none"/>
        </w:rPr>
      </w:pPr>
      <w:r w:rsidDel="00000000" w:rsidR="00000000" w:rsidRPr="00000000">
        <w:rPr>
          <w:rtl w:val="0"/>
        </w:rPr>
        <w:t xml:space="preserve">Marketa can hire a third-party to track the customers transactions through their credit card details</w:t>
      </w:r>
    </w:p>
    <w:p w:rsidR="00000000" w:rsidDel="00000000" w:rsidP="00000000" w:rsidRDefault="00000000" w:rsidRPr="00000000" w14:paraId="000000E1">
      <w:pPr>
        <w:numPr>
          <w:ilvl w:val="0"/>
          <w:numId w:val="6"/>
        </w:numPr>
        <w:ind w:left="720" w:hanging="360"/>
        <w:rPr>
          <w:u w:val="none"/>
        </w:rPr>
      </w:pPr>
      <w:r w:rsidDel="00000000" w:rsidR="00000000" w:rsidRPr="00000000">
        <w:rPr>
          <w:rtl w:val="0"/>
        </w:rPr>
        <w:t xml:space="preserve">Marketa can analyze cart abandoned rate as a metric to target their lost customers</w:t>
      </w:r>
    </w:p>
    <w:p w:rsidR="00000000" w:rsidDel="00000000" w:rsidP="00000000" w:rsidRDefault="00000000" w:rsidRPr="00000000" w14:paraId="000000E2">
      <w:pPr>
        <w:numPr>
          <w:ilvl w:val="0"/>
          <w:numId w:val="6"/>
        </w:numPr>
        <w:ind w:left="720" w:hanging="360"/>
        <w:rPr>
          <w:u w:val="none"/>
        </w:rPr>
      </w:pPr>
      <w:r w:rsidDel="00000000" w:rsidR="00000000" w:rsidRPr="00000000">
        <w:rPr>
          <w:rtl w:val="0"/>
        </w:rPr>
        <w:t xml:space="preserve">Marketa can track user sessions to reduce the customer’s bounce rate </w:t>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color w:val="09829a"/>
                <w:sz w:val="18"/>
                <w:szCs w:val="18"/>
                <w:shd w:fill="eeeeee" w:val="clear"/>
              </w:rPr>
            </w:pPr>
            <w:r w:rsidDel="00000000" w:rsidR="00000000" w:rsidRPr="00000000">
              <w:rPr>
                <w:rFonts w:ascii="Courier New" w:cs="Courier New" w:eastAsia="Courier New" w:hAnsi="Courier New"/>
                <w:color w:val="09829a"/>
                <w:sz w:val="18"/>
                <w:szCs w:val="18"/>
                <w:shd w:fill="eeeeee" w:val="clear"/>
                <w:rtl w:val="0"/>
              </w:rPr>
              <w:t xml:space="preserve">Reference links : </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18"/>
                <w:szCs w:val="18"/>
                <w:shd w:fill="eeeeee" w:val="clear"/>
              </w:rPr>
            </w:pPr>
            <w:hyperlink r:id="rId28">
              <w:r w:rsidDel="00000000" w:rsidR="00000000" w:rsidRPr="00000000">
                <w:rPr>
                  <w:rFonts w:ascii="Courier New" w:cs="Courier New" w:eastAsia="Courier New" w:hAnsi="Courier New"/>
                  <w:color w:val="1155cc"/>
                  <w:sz w:val="18"/>
                  <w:szCs w:val="18"/>
                  <w:u w:val="single"/>
                  <w:shd w:fill="eeeeee" w:val="clear"/>
                  <w:rtl w:val="0"/>
                </w:rPr>
                <w:t xml:space="preserve">https://www.trifacta.com/</w:t>
              </w:r>
            </w:hyperlink>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color w:val="09829a"/>
                <w:sz w:val="18"/>
                <w:szCs w:val="18"/>
                <w:shd w:fill="eeeeee" w:val="clear"/>
              </w:rPr>
            </w:pPr>
            <w:hyperlink r:id="rId29">
              <w:r w:rsidDel="00000000" w:rsidR="00000000" w:rsidRPr="00000000">
                <w:rPr>
                  <w:rFonts w:ascii="Courier New" w:cs="Courier New" w:eastAsia="Courier New" w:hAnsi="Courier New"/>
                  <w:color w:val="1155cc"/>
                  <w:sz w:val="18"/>
                  <w:szCs w:val="18"/>
                  <w:u w:val="single"/>
                  <w:shd w:fill="eeeeee" w:val="clear"/>
                  <w:rtl w:val="0"/>
                </w:rPr>
                <w:t xml:space="preserve">https://github.com/tshinohara/xsv</w:t>
              </w:r>
            </w:hyperlink>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color w:val="09829a"/>
                <w:sz w:val="18"/>
                <w:szCs w:val="18"/>
                <w:shd w:fill="eeeeee" w:val="clear"/>
              </w:rPr>
            </w:pPr>
            <w:hyperlink r:id="rId30">
              <w:r w:rsidDel="00000000" w:rsidR="00000000" w:rsidRPr="00000000">
                <w:rPr>
                  <w:rFonts w:ascii="Courier New" w:cs="Courier New" w:eastAsia="Courier New" w:hAnsi="Courier New"/>
                  <w:color w:val="1155cc"/>
                  <w:sz w:val="18"/>
                  <w:szCs w:val="18"/>
                  <w:u w:val="single"/>
                  <w:shd w:fill="eeeeee" w:val="clear"/>
                  <w:rtl w:val="0"/>
                </w:rPr>
                <w:t xml:space="preserve">https://pandas.pydata.org/</w:t>
              </w:r>
            </w:hyperlink>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color w:val="09829a"/>
                <w:sz w:val="18"/>
                <w:szCs w:val="18"/>
                <w:shd w:fill="eeeeee" w:val="clear"/>
              </w:rPr>
            </w:pPr>
            <w:hyperlink r:id="rId31">
              <w:r w:rsidDel="00000000" w:rsidR="00000000" w:rsidRPr="00000000">
                <w:rPr>
                  <w:rFonts w:ascii="Courier New" w:cs="Courier New" w:eastAsia="Courier New" w:hAnsi="Courier New"/>
                  <w:color w:val="1155cc"/>
                  <w:sz w:val="18"/>
                  <w:szCs w:val="18"/>
                  <w:u w:val="single"/>
                  <w:shd w:fill="eeeeee" w:val="clear"/>
                  <w:rtl w:val="0"/>
                </w:rPr>
                <w:t xml:space="preserve">https://www.geeksforgeeks.org/python-faker-library/</w:t>
              </w:r>
            </w:hyperlink>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color w:val="09829a"/>
                <w:sz w:val="20"/>
                <w:szCs w:val="20"/>
                <w:shd w:fill="eeeeee" w:val="clear"/>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color w:val="09829a"/>
                <w:sz w:val="20"/>
                <w:szCs w:val="20"/>
                <w:shd w:fill="eeeeee" w:val="clear"/>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color w:val="09829a"/>
                <w:sz w:val="20"/>
                <w:szCs w:val="20"/>
                <w:shd w:fill="eeeeee" w:val="clear"/>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40" w:lineRule="auto"/>
              <w:jc w:val="center"/>
              <w:rPr>
                <w:rFonts w:ascii="Courier New" w:cs="Courier New" w:eastAsia="Courier New" w:hAnsi="Courier New"/>
                <w:color w:val="09829a"/>
                <w:sz w:val="24"/>
                <w:szCs w:val="24"/>
                <w:shd w:fill="eeeeee" w:val="clear"/>
              </w:rPr>
            </w:pPr>
            <w:r w:rsidDel="00000000" w:rsidR="00000000" w:rsidRPr="00000000">
              <w:rPr>
                <w:rFonts w:ascii="Courier New" w:cs="Courier New" w:eastAsia="Courier New" w:hAnsi="Courier New"/>
                <w:color w:val="09829a"/>
                <w:sz w:val="24"/>
                <w:szCs w:val="24"/>
                <w:shd w:fill="eeeeee" w:val="clear"/>
                <w:rtl w:val="0"/>
              </w:rPr>
              <w:t xml:space="preserve">THE END</w:t>
            </w:r>
          </w:p>
        </w:tc>
      </w:tr>
    </w:tbl>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rPr>
          <w:rFonts w:ascii="Consolas" w:cs="Consolas" w:eastAsia="Consolas" w:hAnsi="Consolas"/>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480" w:line="336" w:lineRule="auto"/>
        <w:ind w:left="120" w:right="120" w:firstLine="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rPr>
          <w:rFonts w:ascii="Consolas" w:cs="Consolas" w:eastAsia="Consolas" w:hAnsi="Consolas"/>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alibri"/>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Roboto" w:cs="Roboto" w:eastAsia="Roboto" w:hAnsi="Roboto"/>
      <w:sz w:val="32"/>
      <w:szCs w:val="32"/>
    </w:rPr>
  </w:style>
  <w:style w:type="paragraph" w:styleId="Heading2">
    <w:name w:val="heading 2"/>
    <w:basedOn w:val="Normal"/>
    <w:next w:val="Normal"/>
    <w:pPr>
      <w:keepNext w:val="1"/>
      <w:keepLines w:val="1"/>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shd w:fill="ffcd11" w:val="clear"/>
      <w:spacing w:after="160" w:line="240" w:lineRule="auto"/>
    </w:pPr>
    <w:rPr>
      <w:rFonts w:ascii="Arial" w:cs="Arial" w:eastAsia="Arial" w:hAnsi="Arial"/>
      <w:color w:val="222222"/>
      <w:sz w:val="30"/>
      <w:szCs w:val="30"/>
      <w:highlight w:val="white"/>
    </w:rPr>
  </w:style>
  <w:style w:type="paragraph" w:styleId="Heading5">
    <w:name w:val="heading 5"/>
    <w:basedOn w:val="Normal"/>
    <w:next w:val="Normal"/>
    <w:pPr>
      <w:keepNext w:val="1"/>
      <w:keepLines w:val="1"/>
      <w:spacing w:before="160" w:lineRule="auto"/>
    </w:pPr>
    <w:rPr>
      <w:rFonts w:ascii="Roboto" w:cs="Roboto" w:eastAsia="Roboto" w:hAnsi="Roboto"/>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Roboto" w:cs="Roboto" w:eastAsia="Roboto" w:hAnsi="Roboto"/>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0.png"/><Relationship Id="rId21" Type="http://schemas.openxmlformats.org/officeDocument/2006/relationships/image" Target="media/image6.png"/><Relationship Id="rId24" Type="http://schemas.openxmlformats.org/officeDocument/2006/relationships/image" Target="media/image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3.png"/><Relationship Id="rId25" Type="http://schemas.openxmlformats.org/officeDocument/2006/relationships/image" Target="media/image11.png"/><Relationship Id="rId28" Type="http://schemas.openxmlformats.org/officeDocument/2006/relationships/hyperlink" Target="https://www.trifacta.com/" TargetMode="Externa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github.com/tshinohara/xsv" TargetMode="External"/><Relationship Id="rId7" Type="http://schemas.openxmlformats.org/officeDocument/2006/relationships/image" Target="media/image14.png"/><Relationship Id="rId8" Type="http://schemas.openxmlformats.org/officeDocument/2006/relationships/image" Target="media/image21.png"/><Relationship Id="rId31" Type="http://schemas.openxmlformats.org/officeDocument/2006/relationships/hyperlink" Target="https://www.geeksforgeeks.org/python-faker-library/" TargetMode="External"/><Relationship Id="rId30" Type="http://schemas.openxmlformats.org/officeDocument/2006/relationships/hyperlink" Target="https://pandas.pydata.org/" TargetMode="External"/><Relationship Id="rId11" Type="http://schemas.openxmlformats.org/officeDocument/2006/relationships/hyperlink" Target="https://pypi.python.org/pypi/Faker" TargetMode="External"/><Relationship Id="rId10" Type="http://schemas.openxmlformats.org/officeDocument/2006/relationships/image" Target="media/image18.png"/><Relationship Id="rId13" Type="http://schemas.openxmlformats.org/officeDocument/2006/relationships/image" Target="media/image12.png"/><Relationship Id="rId12" Type="http://schemas.openxmlformats.org/officeDocument/2006/relationships/image" Target="media/image17.png"/><Relationship Id="rId15" Type="http://schemas.openxmlformats.org/officeDocument/2006/relationships/image" Target="media/image16.png"/><Relationship Id="rId14" Type="http://schemas.openxmlformats.org/officeDocument/2006/relationships/image" Target="media/image1.png"/><Relationship Id="rId17" Type="http://schemas.openxmlformats.org/officeDocument/2006/relationships/image" Target="media/image19.png"/><Relationship Id="rId16" Type="http://schemas.openxmlformats.org/officeDocument/2006/relationships/image" Target="media/image13.png"/><Relationship Id="rId19" Type="http://schemas.openxmlformats.org/officeDocument/2006/relationships/image" Target="media/image5.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